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9E378" w14:textId="77777777" w:rsidR="001644F7" w:rsidRDefault="001644F7" w:rsidP="00E30D0E">
      <w:pPr>
        <w:spacing w:after="120"/>
        <w:rPr>
          <w:rFonts w:ascii="Arial" w:hAnsi="Arial" w:cs="Arial"/>
          <w:b/>
          <w:lang w:val="en"/>
        </w:rPr>
      </w:pPr>
    </w:p>
    <w:bookmarkStart w:id="0" w:name="Title" w:displacedByCustomXml="next"/>
    <w:sdt>
      <w:sdtPr>
        <w:rPr>
          <w:rFonts w:cs="Arial"/>
        </w:rPr>
        <w:alias w:val="Title"/>
        <w:tag w:val="Title"/>
        <w:id w:val="1323468504"/>
        <w:placeholder>
          <w:docPart w:val="EAD7857589D04B7BB1DE82A8DF46F0A8"/>
        </w:placeholder>
        <w:text w:multiLine="1"/>
      </w:sdtPr>
      <w:sdtEndPr/>
      <w:sdtContent>
        <w:p w14:paraId="0FE6B7DA" w14:textId="3E3C6BBF" w:rsidR="001644F7" w:rsidRPr="00C803F3" w:rsidRDefault="001644F7" w:rsidP="00056513">
          <w:pPr>
            <w:pStyle w:val="Title1"/>
          </w:pPr>
          <w:r w:rsidRPr="001644F7">
            <w:rPr>
              <w:rFonts w:cs="Arial"/>
            </w:rPr>
            <w:t>LGA and NFCC Fire &amp; Rescue Peer Support Framework</w:t>
          </w:r>
        </w:p>
      </w:sdtContent>
    </w:sdt>
    <w:bookmarkEnd w:id="0" w:displacedByCustomXml="prev"/>
    <w:p w14:paraId="2127E0B7" w14:textId="77777777" w:rsidR="001644F7" w:rsidRPr="00C803F3" w:rsidRDefault="001644F7" w:rsidP="00056513"/>
    <w:sdt>
      <w:sdtPr>
        <w:rPr>
          <w:rStyle w:val="Style6"/>
        </w:rPr>
        <w:alias w:val="Purpose of report"/>
        <w:tag w:val="Purpose of report"/>
        <w:id w:val="-783727919"/>
        <w:placeholder>
          <w:docPart w:val="3FF763F03CC74C019A3BC6D691971AB3"/>
        </w:placeholder>
      </w:sdtPr>
      <w:sdtEndPr>
        <w:rPr>
          <w:rStyle w:val="Style6"/>
        </w:rPr>
      </w:sdtEndPr>
      <w:sdtContent>
        <w:p w14:paraId="11E4A101" w14:textId="77777777" w:rsidR="001644F7" w:rsidRPr="00A627DD" w:rsidRDefault="001644F7" w:rsidP="00056513">
          <w:r w:rsidRPr="00C803F3">
            <w:rPr>
              <w:rStyle w:val="Style6"/>
            </w:rPr>
            <w:t>Purpose of report</w:t>
          </w:r>
        </w:p>
      </w:sdtContent>
    </w:sdt>
    <w:sdt>
      <w:sdtPr>
        <w:rPr>
          <w:rStyle w:val="Title3Char"/>
        </w:rPr>
        <w:alias w:val="Purpose of report"/>
        <w:tag w:val="Purpose of report"/>
        <w:id w:val="796033656"/>
        <w:placeholder>
          <w:docPart w:val="A638DAE628254F919B49C175E1004F44"/>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B0152A6" w14:textId="77777777" w:rsidR="001644F7" w:rsidRDefault="001644F7" w:rsidP="00056513">
          <w:pPr>
            <w:rPr>
              <w:rStyle w:val="Title3Char"/>
            </w:rPr>
          </w:pPr>
          <w:r>
            <w:rPr>
              <w:rStyle w:val="Title3Char"/>
            </w:rPr>
            <w:t>For direction.</w:t>
          </w:r>
        </w:p>
      </w:sdtContent>
    </w:sdt>
    <w:p w14:paraId="4CCC4F05" w14:textId="77777777" w:rsidR="001644F7" w:rsidRPr="00C803F3" w:rsidRDefault="001644F7" w:rsidP="00056513"/>
    <w:sdt>
      <w:sdtPr>
        <w:rPr>
          <w:rStyle w:val="Style6"/>
        </w:rPr>
        <w:id w:val="911819474"/>
        <w:placeholder>
          <w:docPart w:val="1245DD513B04475ABFCCB0654F417110"/>
        </w:placeholder>
      </w:sdtPr>
      <w:sdtEndPr>
        <w:rPr>
          <w:rStyle w:val="Style6"/>
        </w:rPr>
      </w:sdtEndPr>
      <w:sdtContent>
        <w:p w14:paraId="55004CCE" w14:textId="77777777" w:rsidR="001644F7" w:rsidRPr="00A627DD" w:rsidRDefault="001644F7" w:rsidP="00056513">
          <w:r w:rsidRPr="00C803F3">
            <w:rPr>
              <w:rStyle w:val="Style6"/>
            </w:rPr>
            <w:t>Summary</w:t>
          </w:r>
        </w:p>
      </w:sdtContent>
    </w:sdt>
    <w:p w14:paraId="078F5A73" w14:textId="77777777" w:rsidR="001644F7" w:rsidRDefault="001644F7" w:rsidP="00056513">
      <w:pPr>
        <w:pStyle w:val="Default"/>
      </w:pPr>
    </w:p>
    <w:p w14:paraId="218D9890" w14:textId="029B340B" w:rsidR="001644F7" w:rsidRDefault="001644F7" w:rsidP="00056513">
      <w:pPr>
        <w:pStyle w:val="Title3"/>
        <w:ind w:left="0" w:firstLine="0"/>
      </w:pPr>
      <w:r>
        <w:t>This paper sets out proposals for the LGA’s revised pee</w:t>
      </w:r>
      <w:r w:rsidR="00056513">
        <w:t>r</w:t>
      </w:r>
      <w:r>
        <w:t xml:space="preserve"> support offer to members</w:t>
      </w:r>
      <w:r w:rsidR="00056513">
        <w:t>.</w:t>
      </w:r>
    </w:p>
    <w:p w14:paraId="50229B49" w14:textId="77777777" w:rsidR="001644F7" w:rsidRDefault="001644F7" w:rsidP="00056513">
      <w:pPr>
        <w:pStyle w:val="Title3"/>
      </w:pPr>
      <w:r w:rsidRPr="00C803F3">
        <w:rPr>
          <w:noProof/>
          <w:lang w:eastAsia="en-GB"/>
        </w:rPr>
        <mc:AlternateContent>
          <mc:Choice Requires="wps">
            <w:drawing>
              <wp:anchor distT="0" distB="0" distL="114300" distR="114300" simplePos="0" relativeHeight="251658752" behindDoc="0" locked="0" layoutInCell="1" allowOverlap="1" wp14:anchorId="5E47D807" wp14:editId="053762CF">
                <wp:simplePos x="0" y="0"/>
                <wp:positionH relativeFrom="margin">
                  <wp:posOffset>-85725</wp:posOffset>
                </wp:positionH>
                <wp:positionV relativeFrom="paragraph">
                  <wp:posOffset>184786</wp:posOffset>
                </wp:positionV>
                <wp:extent cx="5705475" cy="1790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852388149"/>
                              <w:placeholder>
                                <w:docPart w:val="1F73E70350BC4CB9965AC706A979A33B"/>
                              </w:placeholder>
                            </w:sdtPr>
                            <w:sdtEndPr>
                              <w:rPr>
                                <w:rStyle w:val="Style6"/>
                              </w:rPr>
                            </w:sdtEndPr>
                            <w:sdtContent>
                              <w:p w14:paraId="47D84B38" w14:textId="554028B2" w:rsidR="00E35FF8" w:rsidRPr="00E35FF8" w:rsidRDefault="00E35FF8" w:rsidP="001644F7">
                                <w:pPr>
                                  <w:rPr>
                                    <w:rFonts w:ascii="Arial" w:hAnsi="Arial"/>
                                    <w:b/>
                                  </w:rPr>
                                </w:pPr>
                                <w:r>
                                  <w:rPr>
                                    <w:rStyle w:val="Style6"/>
                                  </w:rPr>
                                  <w:t>Recommendation</w:t>
                                </w:r>
                              </w:p>
                            </w:sdtContent>
                          </w:sdt>
                          <w:p w14:paraId="4FCA7504" w14:textId="44B0B8BF" w:rsidR="00E35FF8" w:rsidRDefault="00E35FF8" w:rsidP="001644F7">
                            <w:pPr>
                              <w:pStyle w:val="Title3"/>
                              <w:ind w:left="0" w:firstLine="0"/>
                              <w:rPr>
                                <w:rStyle w:val="ReportTemplate"/>
                              </w:rPr>
                            </w:pPr>
                            <w:r>
                              <w:t xml:space="preserve">Members are asked to </w:t>
                            </w:r>
                            <w:r>
                              <w:rPr>
                                <w:rStyle w:val="ReportTemplate"/>
                              </w:rPr>
                              <w:t>approve the proposals.</w:t>
                            </w:r>
                          </w:p>
                          <w:p w14:paraId="24F7F3D8" w14:textId="77777777" w:rsidR="00E35FF8" w:rsidRDefault="00B2489A" w:rsidP="001644F7">
                            <w:pPr>
                              <w:rPr>
                                <w:rStyle w:val="Style6"/>
                              </w:rPr>
                            </w:pPr>
                            <w:sdt>
                              <w:sdtPr>
                                <w:rPr>
                                  <w:rStyle w:val="Style6"/>
                                </w:rPr>
                                <w:alias w:val="Action/s"/>
                                <w:tag w:val="Action/s"/>
                                <w:id w:val="-2146877662"/>
                                <w:placeholder>
                                  <w:docPart w:val="7387473C079142AFAE13EE061E70EA3B"/>
                                </w:placeholder>
                              </w:sdtPr>
                              <w:sdtEndPr>
                                <w:rPr>
                                  <w:rStyle w:val="Style6"/>
                                </w:rPr>
                              </w:sdtEndPr>
                              <w:sdtContent>
                                <w:r w:rsidR="00E35FF8">
                                  <w:rPr>
                                    <w:rStyle w:val="Style6"/>
                                  </w:rPr>
                                  <w:t>Action</w:t>
                                </w:r>
                              </w:sdtContent>
                            </w:sdt>
                            <w:r w:rsidR="00E35FF8">
                              <w:rPr>
                                <w:rStyle w:val="Style6"/>
                              </w:rPr>
                              <w:t>s</w:t>
                            </w:r>
                          </w:p>
                          <w:p w14:paraId="575273B1" w14:textId="17283FB9" w:rsidR="00E35FF8" w:rsidRPr="001644F7" w:rsidRDefault="00E35FF8" w:rsidP="001644F7">
                            <w:pPr>
                              <w:rPr>
                                <w:b/>
                              </w:rPr>
                            </w:pPr>
                            <w:r w:rsidRPr="001644F7">
                              <w:rPr>
                                <w:rStyle w:val="Style6"/>
                                <w:b w:val="0"/>
                              </w:rPr>
                              <w:t>Officers to pro</w:t>
                            </w:r>
                            <w:r>
                              <w:rPr>
                                <w:rStyle w:val="Style6"/>
                                <w:b w:val="0"/>
                              </w:rPr>
                              <w:t>m</w:t>
                            </w:r>
                            <w:r w:rsidRPr="001644F7">
                              <w:rPr>
                                <w:rStyle w:val="Style6"/>
                                <w:b w:val="0"/>
                              </w:rPr>
                              <w:t>ote the offer to members</w:t>
                            </w:r>
                            <w:r>
                              <w:rPr>
                                <w:rStyle w:val="Style6"/>
                                <w:b w:val="0"/>
                              </w:rPr>
                              <w:t>,</w:t>
                            </w:r>
                            <w:r w:rsidRPr="001644F7">
                              <w:rPr>
                                <w:rFonts w:ascii="Arial" w:hAnsi="Arial" w:cs="Arial"/>
                                <w:lang w:val="en"/>
                              </w:rPr>
                              <w:t xml:space="preserve"> </w:t>
                            </w:r>
                            <w:r>
                              <w:rPr>
                                <w:rFonts w:ascii="Arial" w:hAnsi="Arial" w:cs="Arial"/>
                                <w:lang w:val="en"/>
                              </w:rPr>
                              <w:t>deliver the Peer Support framework throughout 2018/19 and to then undertake an evaluation.  It is proposed that the evaluation report is brought to FSMC in 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D807" id="_x0000_t202" coordsize="21600,21600" o:spt="202" path="m,l,21600r21600,l21600,xe">
                <v:stroke joinstyle="miter"/>
                <v:path gradientshapeok="t" o:connecttype="rect"/>
              </v:shapetype>
              <v:shape id="Text Box 1" o:spid="_x0000_s1026" type="#_x0000_t202" style="position:absolute;left:0;text-align:left;margin-left:-6.75pt;margin-top:14.55pt;width:449.25pt;height:14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" fillcolor="white [3201]" strokeweight=".5pt">
                <v:textbox>
                  <w:txbxContent>
                    <w:sdt>
                      <w:sdtPr>
                        <w:rPr>
                          <w:rStyle w:val="Style6"/>
                        </w:rPr>
                        <w:alias w:val="Recommendations"/>
                        <w:tag w:val="Recommendations"/>
                        <w:id w:val="852388149"/>
                        <w:placeholder>
                          <w:docPart w:val="1F73E70350BC4CB9965AC706A979A33B"/>
                        </w:placeholder>
                      </w:sdtPr>
                      <w:sdtContent>
                        <w:p w14:paraId="47D84B38" w14:textId="554028B2" w:rsidR="00E35FF8" w:rsidRPr="00E35FF8" w:rsidRDefault="00E35FF8" w:rsidP="001644F7">
                          <w:pPr>
                            <w:rPr>
                              <w:rFonts w:ascii="Arial" w:hAnsi="Arial"/>
                              <w:b/>
                            </w:rPr>
                          </w:pPr>
                          <w:r>
                            <w:rPr>
                              <w:rStyle w:val="Style6"/>
                            </w:rPr>
                            <w:t>Recommendation</w:t>
                          </w:r>
                        </w:p>
                      </w:sdtContent>
                    </w:sdt>
                    <w:p w14:paraId="4FCA7504" w14:textId="44B0B8BF" w:rsidR="00E35FF8" w:rsidRDefault="00E35FF8" w:rsidP="001644F7">
                      <w:pPr>
                        <w:pStyle w:val="Title3"/>
                        <w:ind w:left="0" w:firstLine="0"/>
                        <w:rPr>
                          <w:rStyle w:val="ReportTemplate"/>
                        </w:rPr>
                      </w:pPr>
                      <w:r>
                        <w:t xml:space="preserve">Members are asked to </w:t>
                      </w:r>
                      <w:r>
                        <w:rPr>
                          <w:rStyle w:val="ReportTemplate"/>
                        </w:rPr>
                        <w:t>approve the proposals.</w:t>
                      </w:r>
                    </w:p>
                    <w:p w14:paraId="24F7F3D8" w14:textId="77777777" w:rsidR="00E35FF8" w:rsidRDefault="00E35FF8" w:rsidP="001644F7">
                      <w:pPr>
                        <w:rPr>
                          <w:rStyle w:val="Style6"/>
                        </w:rPr>
                      </w:pPr>
                      <w:sdt>
                        <w:sdtPr>
                          <w:rPr>
                            <w:rStyle w:val="Style6"/>
                          </w:rPr>
                          <w:alias w:val="Action/s"/>
                          <w:tag w:val="Action/s"/>
                          <w:id w:val="-2146877662"/>
                          <w:placeholder>
                            <w:docPart w:val="7387473C079142AFAE13EE061E70EA3B"/>
                          </w:placeholder>
                        </w:sdtPr>
                        <w:sdtContent>
                          <w:r>
                            <w:rPr>
                              <w:rStyle w:val="Style6"/>
                            </w:rPr>
                            <w:t>Action</w:t>
                          </w:r>
                        </w:sdtContent>
                      </w:sdt>
                      <w:r>
                        <w:rPr>
                          <w:rStyle w:val="Style6"/>
                        </w:rPr>
                        <w:t>s</w:t>
                      </w:r>
                    </w:p>
                    <w:p w14:paraId="575273B1" w14:textId="17283FB9" w:rsidR="00E35FF8" w:rsidRPr="001644F7" w:rsidRDefault="00E35FF8" w:rsidP="001644F7">
                      <w:pPr>
                        <w:rPr>
                          <w:b/>
                        </w:rPr>
                      </w:pPr>
                      <w:r w:rsidRPr="001644F7">
                        <w:rPr>
                          <w:rStyle w:val="Style6"/>
                          <w:b w:val="0"/>
                        </w:rPr>
                        <w:t>Officers to pro</w:t>
                      </w:r>
                      <w:r>
                        <w:rPr>
                          <w:rStyle w:val="Style6"/>
                          <w:b w:val="0"/>
                        </w:rPr>
                        <w:t>m</w:t>
                      </w:r>
                      <w:r w:rsidRPr="001644F7">
                        <w:rPr>
                          <w:rStyle w:val="Style6"/>
                          <w:b w:val="0"/>
                        </w:rPr>
                        <w:t>ote the offer to members</w:t>
                      </w:r>
                      <w:r>
                        <w:rPr>
                          <w:rStyle w:val="Style6"/>
                          <w:b w:val="0"/>
                        </w:rPr>
                        <w:t>,</w:t>
                      </w:r>
                      <w:r w:rsidRPr="001644F7">
                        <w:rPr>
                          <w:rFonts w:ascii="Arial" w:hAnsi="Arial" w:cs="Arial"/>
                          <w:lang w:val="en"/>
                        </w:rPr>
                        <w:t xml:space="preserve"> </w:t>
                      </w:r>
                      <w:r>
                        <w:rPr>
                          <w:rFonts w:ascii="Arial" w:hAnsi="Arial" w:cs="Arial"/>
                          <w:lang w:val="en"/>
                        </w:rPr>
                        <w:t>deliver the Peer Support framework throughout 2018/19 and to then undertake an evaluation.  It is proposed that the evaluation report is brought to FSMC in March 2019.</w:t>
                      </w:r>
                    </w:p>
                  </w:txbxContent>
                </v:textbox>
                <w10:wrap anchorx="margin"/>
              </v:shape>
            </w:pict>
          </mc:Fallback>
        </mc:AlternateContent>
      </w:r>
    </w:p>
    <w:p w14:paraId="5AAC2A97" w14:textId="77777777" w:rsidR="001644F7" w:rsidRDefault="001644F7" w:rsidP="00056513">
      <w:pPr>
        <w:pStyle w:val="Title3"/>
      </w:pPr>
    </w:p>
    <w:p w14:paraId="19EAD25A" w14:textId="77777777" w:rsidR="001644F7" w:rsidRDefault="001644F7" w:rsidP="00056513">
      <w:pPr>
        <w:pStyle w:val="Title3"/>
      </w:pPr>
    </w:p>
    <w:p w14:paraId="609484F6" w14:textId="77777777" w:rsidR="001644F7" w:rsidRDefault="001644F7" w:rsidP="00056513">
      <w:pPr>
        <w:pStyle w:val="Title3"/>
      </w:pPr>
    </w:p>
    <w:p w14:paraId="3CBDA909" w14:textId="77777777" w:rsidR="001644F7" w:rsidRDefault="001644F7" w:rsidP="00056513">
      <w:pPr>
        <w:pStyle w:val="Title3"/>
      </w:pPr>
    </w:p>
    <w:p w14:paraId="530A85AD" w14:textId="77777777" w:rsidR="001644F7" w:rsidRDefault="001644F7" w:rsidP="00056513">
      <w:pPr>
        <w:pStyle w:val="Title3"/>
      </w:pPr>
    </w:p>
    <w:p w14:paraId="55B71BA8" w14:textId="77777777" w:rsidR="001644F7" w:rsidRDefault="001644F7" w:rsidP="00056513">
      <w:pPr>
        <w:pStyle w:val="Title3"/>
      </w:pPr>
    </w:p>
    <w:p w14:paraId="6CACE5C1" w14:textId="77777777" w:rsidR="001644F7" w:rsidRDefault="001644F7" w:rsidP="00056513">
      <w:pPr>
        <w:pStyle w:val="Title3"/>
      </w:pPr>
    </w:p>
    <w:p w14:paraId="3FF70244" w14:textId="1A180817" w:rsidR="001644F7" w:rsidRPr="00C803F3" w:rsidRDefault="00B2489A" w:rsidP="00056513">
      <w:sdt>
        <w:sdtPr>
          <w:rPr>
            <w:rStyle w:val="Style2"/>
          </w:rPr>
          <w:id w:val="-1751574325"/>
          <w:lock w:val="contentLocked"/>
          <w:placeholder>
            <w:docPart w:val="A20A71102BB94E62BB6E0094ABF2D9EB"/>
          </w:placeholder>
        </w:sdtPr>
        <w:sdtEndPr>
          <w:rPr>
            <w:rStyle w:val="Style2"/>
          </w:rPr>
        </w:sdtEndPr>
        <w:sdtContent>
          <w:r w:rsidR="001644F7">
            <w:rPr>
              <w:rStyle w:val="Style2"/>
            </w:rPr>
            <w:t>Contact officer:</w:t>
          </w:r>
        </w:sdtContent>
      </w:sdt>
      <w:r w:rsidR="001644F7" w:rsidRPr="00A627DD">
        <w:tab/>
      </w:r>
      <w:r w:rsidR="001644F7" w:rsidRPr="00A627DD">
        <w:tab/>
      </w:r>
      <w:sdt>
        <w:sdtPr>
          <w:rPr>
            <w:rFonts w:ascii="Arial" w:hAnsi="Arial" w:cs="Arial"/>
          </w:rPr>
          <w:alias w:val="Contact officer"/>
          <w:tag w:val="Contact officer"/>
          <w:id w:val="1986894198"/>
          <w:placeholder>
            <w:docPart w:val="C6F0EB07AD1041EAA2F31868BB9B25BC"/>
          </w:placeholder>
          <w:text w:multiLine="1"/>
        </w:sdtPr>
        <w:sdtEndPr/>
        <w:sdtContent>
          <w:r w:rsidR="001644F7" w:rsidRPr="00056513">
            <w:rPr>
              <w:rFonts w:ascii="Arial" w:hAnsi="Arial" w:cs="Arial"/>
            </w:rPr>
            <w:t>Gary Hughes</w:t>
          </w:r>
        </w:sdtContent>
      </w:sdt>
    </w:p>
    <w:p w14:paraId="021ECCF0" w14:textId="51C0BA57" w:rsidR="001644F7" w:rsidRDefault="00B2489A" w:rsidP="00056513">
      <w:sdt>
        <w:sdtPr>
          <w:rPr>
            <w:rStyle w:val="Style2"/>
          </w:rPr>
          <w:id w:val="1940027828"/>
          <w:lock w:val="contentLocked"/>
          <w:placeholder>
            <w:docPart w:val="041E5A1F8B8344EE8767508BCF058650"/>
          </w:placeholder>
        </w:sdtPr>
        <w:sdtEndPr>
          <w:rPr>
            <w:rStyle w:val="Style2"/>
          </w:rPr>
        </w:sdtEndPr>
        <w:sdtContent>
          <w:r w:rsidR="001644F7">
            <w:rPr>
              <w:rStyle w:val="Style2"/>
            </w:rPr>
            <w:t>Position:</w:t>
          </w:r>
        </w:sdtContent>
      </w:sdt>
      <w:r w:rsidR="001644F7" w:rsidRPr="00A627DD">
        <w:tab/>
      </w:r>
      <w:r w:rsidR="001644F7" w:rsidRPr="00A627DD">
        <w:tab/>
      </w:r>
      <w:r w:rsidR="001644F7" w:rsidRPr="00A627DD">
        <w:tab/>
      </w:r>
      <w:sdt>
        <w:sdtPr>
          <w:rPr>
            <w:rFonts w:ascii="Arial" w:hAnsi="Arial" w:cs="Arial"/>
            <w:lang w:eastAsia="en-GB"/>
          </w:rPr>
          <w:alias w:val="Position"/>
          <w:tag w:val="Contact officer"/>
          <w:id w:val="2049946449"/>
          <w:placeholder>
            <w:docPart w:val="720D09B7A4154AB6BBADF89FFF5D697D"/>
          </w:placeholder>
          <w:text w:multiLine="1"/>
        </w:sdtPr>
        <w:sdtEndPr/>
        <w:sdtContent>
          <w:r w:rsidR="001644F7" w:rsidRPr="00056513">
            <w:rPr>
              <w:rFonts w:ascii="Arial" w:hAnsi="Arial" w:cs="Arial"/>
              <w:lang w:eastAsia="en-GB"/>
            </w:rPr>
            <w:t>Principal Advisor – East of England</w:t>
          </w:r>
        </w:sdtContent>
      </w:sdt>
    </w:p>
    <w:p w14:paraId="72A8CBAE" w14:textId="771BD57D" w:rsidR="001644F7" w:rsidRDefault="00B2489A" w:rsidP="00056513">
      <w:sdt>
        <w:sdtPr>
          <w:rPr>
            <w:rStyle w:val="Style2"/>
          </w:rPr>
          <w:id w:val="1040625228"/>
          <w:lock w:val="contentLocked"/>
          <w:placeholder>
            <w:docPart w:val="393D84CDF5DC4BEB99458FFF71F3D217"/>
          </w:placeholder>
        </w:sdtPr>
        <w:sdtEndPr>
          <w:rPr>
            <w:rStyle w:val="Style2"/>
          </w:rPr>
        </w:sdtEndPr>
        <w:sdtContent>
          <w:r w:rsidR="001644F7">
            <w:rPr>
              <w:rStyle w:val="Style2"/>
            </w:rPr>
            <w:t>Phone no:</w:t>
          </w:r>
        </w:sdtContent>
      </w:sdt>
      <w:r w:rsidR="001644F7" w:rsidRPr="00A627DD">
        <w:tab/>
      </w:r>
      <w:r w:rsidR="001644F7" w:rsidRPr="00A627DD">
        <w:tab/>
      </w:r>
      <w:r w:rsidR="001644F7" w:rsidRPr="00A627DD">
        <w:tab/>
      </w:r>
      <w:sdt>
        <w:sdtPr>
          <w:rPr>
            <w:rFonts w:ascii="Arial" w:hAnsi="Arial" w:cs="Arial"/>
            <w:lang w:eastAsia="en-GB"/>
          </w:rPr>
          <w:alias w:val="Phone no."/>
          <w:tag w:val="Contact officer"/>
          <w:id w:val="313611300"/>
          <w:placeholder>
            <w:docPart w:val="0B3C567C137C4051AA8FF00E5ED472A7"/>
          </w:placeholder>
          <w:text w:multiLine="1"/>
        </w:sdtPr>
        <w:sdtEndPr/>
        <w:sdtContent>
          <w:r w:rsidR="00056513">
            <w:rPr>
              <w:rFonts w:ascii="Arial" w:hAnsi="Arial" w:cs="Arial"/>
              <w:lang w:eastAsia="en-GB"/>
            </w:rPr>
            <w:t>0777</w:t>
          </w:r>
          <w:r w:rsidR="001644F7" w:rsidRPr="00056513">
            <w:rPr>
              <w:rFonts w:ascii="Arial" w:hAnsi="Arial" w:cs="Arial"/>
              <w:lang w:eastAsia="en-GB"/>
            </w:rPr>
            <w:t>1</w:t>
          </w:r>
          <w:r w:rsidR="00056513">
            <w:rPr>
              <w:rFonts w:ascii="Arial" w:hAnsi="Arial" w:cs="Arial"/>
              <w:lang w:eastAsia="en-GB"/>
            </w:rPr>
            <w:t xml:space="preserve"> </w:t>
          </w:r>
          <w:r w:rsidR="001644F7" w:rsidRPr="00056513">
            <w:rPr>
              <w:rFonts w:ascii="Arial" w:hAnsi="Arial" w:cs="Arial"/>
              <w:lang w:eastAsia="en-GB"/>
            </w:rPr>
            <w:t>941337</w:t>
          </w:r>
        </w:sdtContent>
      </w:sdt>
      <w:r w:rsidR="001644F7" w:rsidRPr="00B5377C">
        <w:t xml:space="preserve"> </w:t>
      </w:r>
    </w:p>
    <w:p w14:paraId="509AD0C4" w14:textId="18D179CE" w:rsidR="001644F7" w:rsidRDefault="00B2489A" w:rsidP="00056513">
      <w:pPr>
        <w:pStyle w:val="Title3"/>
      </w:pPr>
      <w:sdt>
        <w:sdtPr>
          <w:rPr>
            <w:rStyle w:val="Style2"/>
          </w:rPr>
          <w:id w:val="614409820"/>
          <w:lock w:val="contentLocked"/>
          <w:placeholder>
            <w:docPart w:val="5A844A69D3574FE08A47A5FEAD24DAF5"/>
          </w:placeholder>
        </w:sdtPr>
        <w:sdtEndPr>
          <w:rPr>
            <w:rStyle w:val="Style2"/>
          </w:rPr>
        </w:sdtEndPr>
        <w:sdtContent>
          <w:r w:rsidR="001644F7">
            <w:rPr>
              <w:rStyle w:val="Style2"/>
            </w:rPr>
            <w:t>Email:</w:t>
          </w:r>
        </w:sdtContent>
      </w:sdt>
      <w:r w:rsidR="001644F7" w:rsidRPr="00A627DD">
        <w:tab/>
      </w:r>
      <w:r w:rsidR="001644F7" w:rsidRPr="00A627DD">
        <w:tab/>
      </w:r>
      <w:r w:rsidR="001644F7" w:rsidRPr="00A627DD">
        <w:tab/>
      </w:r>
      <w:r w:rsidR="001644F7" w:rsidRPr="00A627DD">
        <w:tab/>
      </w:r>
      <w:sdt>
        <w:sdtPr>
          <w:rPr>
            <w:rFonts w:cs="Arial"/>
            <w:lang w:eastAsia="en-GB"/>
          </w:rPr>
          <w:alias w:val="Email"/>
          <w:tag w:val="Contact officer"/>
          <w:id w:val="-312794763"/>
          <w:placeholder>
            <w:docPart w:val="2D11D1A4DABD403799E9721E0B94DF21"/>
          </w:placeholder>
          <w:text w:multiLine="1"/>
        </w:sdtPr>
        <w:sdtEndPr/>
        <w:sdtContent>
          <w:r w:rsidR="001644F7" w:rsidRPr="00056513">
            <w:rPr>
              <w:rFonts w:cs="Arial"/>
              <w:lang w:eastAsia="en-GB"/>
            </w:rPr>
            <w:t>gary.hughes@local.gov.uk</w:t>
          </w:r>
          <w:r w:rsidR="001644F7" w:rsidRPr="00056513">
            <w:rPr>
              <w:rFonts w:cs="Arial"/>
              <w:lang w:eastAsia="en-GB"/>
            </w:rPr>
            <w:br/>
            <w:t xml:space="preserve"> </w:t>
          </w:r>
          <w:r w:rsidR="001644F7" w:rsidRPr="00056513">
            <w:rPr>
              <w:rFonts w:cs="Arial"/>
              <w:lang w:eastAsia="en-GB"/>
            </w:rPr>
            <w:br/>
          </w:r>
          <w:r w:rsidR="001644F7" w:rsidRPr="00056513">
            <w:rPr>
              <w:rFonts w:cs="Arial"/>
              <w:lang w:eastAsia="en-GB"/>
            </w:rPr>
            <w:br/>
          </w:r>
        </w:sdtContent>
      </w:sdt>
    </w:p>
    <w:p w14:paraId="7117C0C0" w14:textId="77777777" w:rsidR="001644F7" w:rsidRDefault="001644F7" w:rsidP="00E30D0E">
      <w:pPr>
        <w:spacing w:after="120"/>
        <w:rPr>
          <w:rFonts w:ascii="Arial" w:hAnsi="Arial" w:cs="Arial"/>
          <w:b/>
          <w:lang w:val="en"/>
        </w:rPr>
      </w:pPr>
    </w:p>
    <w:p w14:paraId="7678E75B" w14:textId="77777777" w:rsidR="001644F7" w:rsidRDefault="001644F7" w:rsidP="00E30D0E">
      <w:pPr>
        <w:spacing w:after="120"/>
        <w:rPr>
          <w:rFonts w:ascii="Arial" w:hAnsi="Arial" w:cs="Arial"/>
          <w:b/>
          <w:lang w:val="en"/>
        </w:rPr>
      </w:pPr>
    </w:p>
    <w:p w14:paraId="09712673" w14:textId="77777777" w:rsidR="001644F7" w:rsidRDefault="001644F7">
      <w:pPr>
        <w:rPr>
          <w:rFonts w:ascii="Arial" w:hAnsi="Arial" w:cs="Arial"/>
          <w:b/>
          <w:lang w:val="en"/>
        </w:rPr>
      </w:pPr>
      <w:r>
        <w:rPr>
          <w:rFonts w:ascii="Arial" w:hAnsi="Arial" w:cs="Arial"/>
          <w:b/>
          <w:lang w:val="en"/>
        </w:rPr>
        <w:br w:type="page"/>
      </w:r>
    </w:p>
    <w:p w14:paraId="6DE264F0" w14:textId="17509502" w:rsidR="001644F7" w:rsidRDefault="001644F7" w:rsidP="00E30D0E">
      <w:pPr>
        <w:spacing w:after="120"/>
        <w:rPr>
          <w:rFonts w:ascii="Arial" w:hAnsi="Arial" w:cs="Arial"/>
          <w:b/>
          <w:lang w:val="en"/>
        </w:rPr>
      </w:pPr>
    </w:p>
    <w:p w14:paraId="37EC6B58" w14:textId="77777777" w:rsidR="001644F7" w:rsidRDefault="001644F7" w:rsidP="00E30D0E">
      <w:pPr>
        <w:spacing w:after="120"/>
        <w:rPr>
          <w:rFonts w:ascii="Arial" w:hAnsi="Arial" w:cs="Arial"/>
          <w:b/>
          <w:lang w:val="en"/>
        </w:rPr>
      </w:pPr>
    </w:p>
    <w:p w14:paraId="3515EA23" w14:textId="77777777" w:rsidR="004332B2" w:rsidRDefault="00873946" w:rsidP="00E30D0E">
      <w:pPr>
        <w:spacing w:after="120"/>
        <w:rPr>
          <w:rFonts w:ascii="Arial" w:hAnsi="Arial" w:cs="Arial"/>
          <w:lang w:val="en"/>
        </w:rPr>
      </w:pPr>
      <w:r w:rsidRPr="00915D0E">
        <w:rPr>
          <w:rFonts w:ascii="Arial" w:hAnsi="Arial" w:cs="Arial"/>
          <w:b/>
          <w:lang w:val="en"/>
        </w:rPr>
        <w:t>Background</w:t>
      </w:r>
      <w:r w:rsidR="004332B2">
        <w:rPr>
          <w:rFonts w:ascii="Arial" w:hAnsi="Arial" w:cs="Arial"/>
          <w:b/>
          <w:lang w:val="en"/>
        </w:rPr>
        <w:t>.</w:t>
      </w:r>
    </w:p>
    <w:p w14:paraId="59010A91" w14:textId="122A9330" w:rsidR="00056513" w:rsidRDefault="0058629F" w:rsidP="00873946">
      <w:pPr>
        <w:pStyle w:val="ListParagraph"/>
        <w:numPr>
          <w:ilvl w:val="0"/>
          <w:numId w:val="14"/>
        </w:numPr>
        <w:spacing w:after="120"/>
        <w:rPr>
          <w:rFonts w:ascii="Arial" w:hAnsi="Arial" w:cs="Arial"/>
          <w:lang w:val="en"/>
        </w:rPr>
      </w:pPr>
      <w:r w:rsidRPr="00056513">
        <w:rPr>
          <w:rFonts w:ascii="Arial" w:hAnsi="Arial" w:cs="Arial"/>
          <w:lang w:val="en"/>
        </w:rPr>
        <w:t xml:space="preserve">Given </w:t>
      </w:r>
      <w:r w:rsidR="00F87EED" w:rsidRPr="00056513">
        <w:rPr>
          <w:rFonts w:ascii="Arial" w:hAnsi="Arial" w:cs="Arial"/>
          <w:lang w:val="en"/>
        </w:rPr>
        <w:t xml:space="preserve">the introduction of the </w:t>
      </w:r>
      <w:r w:rsidR="00915D0E" w:rsidRPr="00056513">
        <w:rPr>
          <w:rFonts w:ascii="Arial" w:hAnsi="Arial" w:cs="Arial"/>
          <w:lang w:val="en"/>
        </w:rPr>
        <w:t xml:space="preserve">Fire Reform Programme and the </w:t>
      </w:r>
      <w:r w:rsidR="00056513">
        <w:rPr>
          <w:rFonts w:ascii="Arial" w:hAnsi="Arial" w:cs="Arial"/>
          <w:lang w:val="en"/>
        </w:rPr>
        <w:t>HMICFRS inspection for fire and</w:t>
      </w:r>
      <w:r w:rsidR="00F87EED" w:rsidRPr="00056513">
        <w:rPr>
          <w:rFonts w:ascii="Arial" w:hAnsi="Arial" w:cs="Arial"/>
          <w:lang w:val="en"/>
        </w:rPr>
        <w:t xml:space="preserve"> rescue services</w:t>
      </w:r>
      <w:r w:rsidR="00056513">
        <w:rPr>
          <w:rFonts w:ascii="Arial" w:hAnsi="Arial" w:cs="Arial"/>
          <w:lang w:val="en"/>
        </w:rPr>
        <w:t xml:space="preserve"> (FRSs)</w:t>
      </w:r>
      <w:r w:rsidRPr="00056513">
        <w:rPr>
          <w:rFonts w:ascii="Arial" w:hAnsi="Arial" w:cs="Arial"/>
          <w:lang w:val="en"/>
        </w:rPr>
        <w:t>, t</w:t>
      </w:r>
      <w:r w:rsidR="00E30D0E" w:rsidRPr="00056513">
        <w:rPr>
          <w:rFonts w:ascii="Arial" w:hAnsi="Arial" w:cs="Arial"/>
          <w:lang w:val="en"/>
        </w:rPr>
        <w:t>he LGA and N</w:t>
      </w:r>
      <w:r w:rsidR="00056513">
        <w:rPr>
          <w:rFonts w:ascii="Arial" w:hAnsi="Arial" w:cs="Arial"/>
          <w:lang w:val="en"/>
        </w:rPr>
        <w:t xml:space="preserve">ational </w:t>
      </w:r>
      <w:r w:rsidR="00E30D0E" w:rsidRPr="00056513">
        <w:rPr>
          <w:rFonts w:ascii="Arial" w:hAnsi="Arial" w:cs="Arial"/>
          <w:lang w:val="en"/>
        </w:rPr>
        <w:t>F</w:t>
      </w:r>
      <w:r w:rsidR="00056513">
        <w:rPr>
          <w:rFonts w:ascii="Arial" w:hAnsi="Arial" w:cs="Arial"/>
          <w:lang w:val="en"/>
        </w:rPr>
        <w:t xml:space="preserve">ire </w:t>
      </w:r>
      <w:r w:rsidR="00E30D0E" w:rsidRPr="00056513">
        <w:rPr>
          <w:rFonts w:ascii="Arial" w:hAnsi="Arial" w:cs="Arial"/>
          <w:lang w:val="en"/>
        </w:rPr>
        <w:t>C</w:t>
      </w:r>
      <w:r w:rsidR="00056513">
        <w:rPr>
          <w:rFonts w:ascii="Arial" w:hAnsi="Arial" w:cs="Arial"/>
          <w:lang w:val="en"/>
        </w:rPr>
        <w:t xml:space="preserve">hiefs </w:t>
      </w:r>
      <w:r w:rsidR="00E30D0E" w:rsidRPr="00056513">
        <w:rPr>
          <w:rFonts w:ascii="Arial" w:hAnsi="Arial" w:cs="Arial"/>
          <w:lang w:val="en"/>
        </w:rPr>
        <w:t>C</w:t>
      </w:r>
      <w:r w:rsidR="00056513">
        <w:rPr>
          <w:rFonts w:ascii="Arial" w:hAnsi="Arial" w:cs="Arial"/>
          <w:lang w:val="en"/>
        </w:rPr>
        <w:t>ouncil</w:t>
      </w:r>
      <w:r w:rsidR="00E30D0E" w:rsidRPr="00056513">
        <w:rPr>
          <w:rFonts w:ascii="Arial" w:hAnsi="Arial" w:cs="Arial"/>
          <w:lang w:val="en"/>
        </w:rPr>
        <w:t xml:space="preserve"> </w:t>
      </w:r>
      <w:r w:rsidR="00056513">
        <w:rPr>
          <w:rFonts w:ascii="Arial" w:hAnsi="Arial" w:cs="Arial"/>
          <w:lang w:val="en"/>
        </w:rPr>
        <w:t xml:space="preserve">(NFCC) </w:t>
      </w:r>
      <w:r w:rsidR="00E30D0E" w:rsidRPr="00056513">
        <w:rPr>
          <w:rFonts w:ascii="Arial" w:hAnsi="Arial" w:cs="Arial"/>
          <w:lang w:val="en"/>
        </w:rPr>
        <w:t xml:space="preserve">have </w:t>
      </w:r>
      <w:r w:rsidR="00873946" w:rsidRPr="00056513">
        <w:rPr>
          <w:rFonts w:ascii="Arial" w:hAnsi="Arial" w:cs="Arial"/>
          <w:lang w:val="en"/>
        </w:rPr>
        <w:t>taken the opportunity to review</w:t>
      </w:r>
      <w:r w:rsidRPr="00056513">
        <w:rPr>
          <w:rFonts w:ascii="Arial" w:hAnsi="Arial" w:cs="Arial"/>
          <w:lang w:val="en"/>
        </w:rPr>
        <w:t xml:space="preserve"> the sector-led improvement offer in order to ensure it continues to meet the needs of </w:t>
      </w:r>
      <w:r w:rsidR="00CC0C7F" w:rsidRPr="00056513">
        <w:rPr>
          <w:rFonts w:ascii="Arial" w:hAnsi="Arial" w:cs="Arial"/>
          <w:lang w:val="en"/>
        </w:rPr>
        <w:t>the sector</w:t>
      </w:r>
      <w:r w:rsidR="00873946" w:rsidRPr="00056513">
        <w:rPr>
          <w:rFonts w:ascii="Arial" w:hAnsi="Arial" w:cs="Arial"/>
          <w:lang w:val="en"/>
        </w:rPr>
        <w:t xml:space="preserve"> going forward.</w:t>
      </w:r>
    </w:p>
    <w:p w14:paraId="342BDF84" w14:textId="77777777" w:rsidR="00056513" w:rsidRDefault="00056513" w:rsidP="00056513">
      <w:pPr>
        <w:pStyle w:val="ListParagraph"/>
        <w:spacing w:after="120"/>
        <w:ind w:left="360"/>
        <w:rPr>
          <w:rFonts w:ascii="Arial" w:hAnsi="Arial" w:cs="Arial"/>
          <w:lang w:val="en"/>
        </w:rPr>
      </w:pPr>
    </w:p>
    <w:p w14:paraId="32395403" w14:textId="77777777" w:rsidR="00056513" w:rsidRPr="00056513" w:rsidRDefault="00873946" w:rsidP="00873946">
      <w:pPr>
        <w:pStyle w:val="ListParagraph"/>
        <w:numPr>
          <w:ilvl w:val="0"/>
          <w:numId w:val="14"/>
        </w:numPr>
        <w:spacing w:after="120"/>
        <w:rPr>
          <w:rFonts w:ascii="Arial" w:hAnsi="Arial" w:cs="Arial"/>
          <w:lang w:val="en"/>
        </w:rPr>
      </w:pPr>
      <w:r w:rsidRPr="00056513">
        <w:rPr>
          <w:rFonts w:ascii="Arial" w:hAnsi="Arial" w:cs="Arial"/>
          <w:lang w:val="en"/>
        </w:rPr>
        <w:t>A FSMC Working Group was established in October 2016, supported by officers from the LGA</w:t>
      </w:r>
      <w:r w:rsidR="00915D0E" w:rsidRPr="00056513">
        <w:rPr>
          <w:rFonts w:ascii="Arial" w:hAnsi="Arial" w:cs="Arial"/>
          <w:lang w:val="en"/>
        </w:rPr>
        <w:t xml:space="preserve"> and NFCC, to review the sector-</w:t>
      </w:r>
      <w:r w:rsidRPr="00056513">
        <w:rPr>
          <w:rFonts w:ascii="Arial" w:hAnsi="Arial" w:cs="Arial"/>
          <w:lang w:val="en"/>
        </w:rPr>
        <w:t xml:space="preserve">led improvement offer for the </w:t>
      </w:r>
      <w:r w:rsidR="003C4C4E" w:rsidRPr="00056513">
        <w:rPr>
          <w:rFonts w:ascii="Arial" w:hAnsi="Arial" w:cs="Arial"/>
          <w:lang w:val="en"/>
        </w:rPr>
        <w:t xml:space="preserve">fire </w:t>
      </w:r>
      <w:r w:rsidR="00056513">
        <w:rPr>
          <w:rFonts w:ascii="Arial" w:hAnsi="Arial" w:cs="Arial"/>
          <w:lang w:val="en"/>
        </w:rPr>
        <w:t>and</w:t>
      </w:r>
      <w:r w:rsidR="003C4C4E" w:rsidRPr="00056513">
        <w:rPr>
          <w:rFonts w:ascii="Arial" w:hAnsi="Arial" w:cs="Arial"/>
          <w:lang w:val="en"/>
        </w:rPr>
        <w:t xml:space="preserve"> rescue </w:t>
      </w:r>
      <w:r w:rsidRPr="00056513">
        <w:rPr>
          <w:rFonts w:ascii="Arial" w:hAnsi="Arial" w:cs="Arial"/>
          <w:lang w:val="en"/>
        </w:rPr>
        <w:t>sector. The working group met three times and agreed the following</w:t>
      </w:r>
      <w:r w:rsidR="00915D0E" w:rsidRPr="00056513">
        <w:rPr>
          <w:rFonts w:ascii="Arial" w:hAnsi="Arial" w:cs="Arial"/>
          <w:lang w:val="en"/>
        </w:rPr>
        <w:t xml:space="preserve"> objectives</w:t>
      </w:r>
      <w:r w:rsidRPr="00056513">
        <w:rPr>
          <w:rFonts w:ascii="Arial" w:hAnsi="Arial" w:cs="Arial"/>
        </w:rPr>
        <w:t>:</w:t>
      </w:r>
    </w:p>
    <w:p w14:paraId="53462F4F" w14:textId="77777777" w:rsidR="00056513" w:rsidRPr="00056513" w:rsidRDefault="00056513" w:rsidP="00056513">
      <w:pPr>
        <w:pStyle w:val="ListParagraph"/>
        <w:rPr>
          <w:rFonts w:ascii="Arial" w:hAnsi="Arial" w:cs="Arial"/>
        </w:rPr>
      </w:pPr>
    </w:p>
    <w:p w14:paraId="4604AD20" w14:textId="77777777" w:rsidR="00E35FF8" w:rsidRPr="00E35FF8" w:rsidRDefault="00873946" w:rsidP="00E35FF8">
      <w:pPr>
        <w:pStyle w:val="ListParagraph"/>
        <w:numPr>
          <w:ilvl w:val="1"/>
          <w:numId w:val="15"/>
        </w:numPr>
        <w:spacing w:after="120"/>
        <w:rPr>
          <w:rFonts w:ascii="Arial" w:hAnsi="Arial" w:cs="Arial"/>
          <w:lang w:val="en"/>
        </w:rPr>
      </w:pPr>
      <w:r w:rsidRPr="00056513">
        <w:rPr>
          <w:rFonts w:ascii="Arial" w:hAnsi="Arial" w:cs="Arial"/>
        </w:rPr>
        <w:t xml:space="preserve">In a context of the Home Office wider fire reform programme and in particular the development of an inspection regime, consider the future role and shape of Operational Assessment and fire peer challenge, including: </w:t>
      </w:r>
    </w:p>
    <w:p w14:paraId="107E607E" w14:textId="77777777" w:rsidR="00E35FF8" w:rsidRPr="00E35FF8" w:rsidRDefault="00E35FF8" w:rsidP="00E35FF8">
      <w:pPr>
        <w:pStyle w:val="ListParagraph"/>
        <w:spacing w:after="120"/>
        <w:rPr>
          <w:rFonts w:ascii="Arial" w:hAnsi="Arial" w:cs="Arial"/>
          <w:lang w:val="en"/>
        </w:rPr>
      </w:pPr>
    </w:p>
    <w:p w14:paraId="59274AEF" w14:textId="77777777" w:rsidR="00E35FF8" w:rsidRPr="00E35FF8" w:rsidRDefault="00873946" w:rsidP="00E35FF8">
      <w:pPr>
        <w:pStyle w:val="ListParagraph"/>
        <w:numPr>
          <w:ilvl w:val="2"/>
          <w:numId w:val="15"/>
        </w:numPr>
        <w:spacing w:after="120"/>
        <w:rPr>
          <w:rFonts w:ascii="Arial" w:hAnsi="Arial" w:cs="Arial"/>
          <w:lang w:val="en"/>
        </w:rPr>
      </w:pPr>
      <w:r w:rsidRPr="00E35FF8">
        <w:rPr>
          <w:rFonts w:ascii="Arial" w:hAnsi="Arial" w:cs="Arial"/>
        </w:rPr>
        <w:t>To consider how the introduction of an independent inspection will affect Op</w:t>
      </w:r>
      <w:r w:rsidR="00056513" w:rsidRPr="00E35FF8">
        <w:rPr>
          <w:rFonts w:ascii="Arial" w:hAnsi="Arial" w:cs="Arial"/>
        </w:rPr>
        <w:t xml:space="preserve">erational </w:t>
      </w:r>
      <w:r w:rsidRPr="00E35FF8">
        <w:rPr>
          <w:rFonts w:ascii="Arial" w:hAnsi="Arial" w:cs="Arial"/>
        </w:rPr>
        <w:t>A</w:t>
      </w:r>
      <w:r w:rsidR="00056513" w:rsidRPr="00E35FF8">
        <w:rPr>
          <w:rFonts w:ascii="Arial" w:hAnsi="Arial" w:cs="Arial"/>
        </w:rPr>
        <w:t>ssessment (</w:t>
      </w:r>
      <w:proofErr w:type="spellStart"/>
      <w:r w:rsidR="00056513" w:rsidRPr="00E35FF8">
        <w:rPr>
          <w:rFonts w:ascii="Arial" w:hAnsi="Arial" w:cs="Arial"/>
        </w:rPr>
        <w:t>OpA</w:t>
      </w:r>
      <w:proofErr w:type="spellEnd"/>
      <w:r w:rsidR="00056513" w:rsidRPr="00E35FF8">
        <w:rPr>
          <w:rFonts w:ascii="Arial" w:hAnsi="Arial" w:cs="Arial"/>
        </w:rPr>
        <w:t>)</w:t>
      </w:r>
      <w:r w:rsidRPr="00E35FF8">
        <w:rPr>
          <w:rFonts w:ascii="Arial" w:hAnsi="Arial" w:cs="Arial"/>
        </w:rPr>
        <w:t xml:space="preserve"> and Fire Peer Challenge</w:t>
      </w:r>
    </w:p>
    <w:p w14:paraId="13786F6C" w14:textId="77777777" w:rsidR="00E35FF8" w:rsidRPr="00E35FF8" w:rsidRDefault="00873946" w:rsidP="00E35FF8">
      <w:pPr>
        <w:pStyle w:val="ListParagraph"/>
        <w:numPr>
          <w:ilvl w:val="2"/>
          <w:numId w:val="15"/>
        </w:numPr>
        <w:spacing w:after="120"/>
        <w:rPr>
          <w:rFonts w:ascii="Arial" w:hAnsi="Arial" w:cs="Arial"/>
          <w:lang w:val="en"/>
        </w:rPr>
      </w:pPr>
      <w:r w:rsidRPr="00E35FF8">
        <w:rPr>
          <w:rFonts w:ascii="Arial" w:hAnsi="Arial" w:cs="Arial"/>
        </w:rPr>
        <w:t xml:space="preserve">To identify options and proposals for any changes to the </w:t>
      </w:r>
      <w:proofErr w:type="spellStart"/>
      <w:r w:rsidRPr="00E35FF8">
        <w:rPr>
          <w:rFonts w:ascii="Arial" w:hAnsi="Arial" w:cs="Arial"/>
        </w:rPr>
        <w:t>OpA</w:t>
      </w:r>
      <w:proofErr w:type="spellEnd"/>
      <w:r w:rsidRPr="00E35FF8">
        <w:rPr>
          <w:rFonts w:ascii="Arial" w:hAnsi="Arial" w:cs="Arial"/>
        </w:rPr>
        <w:t xml:space="preserve"> and Fire Peer Challenge that will ensure there remains a strong set of tools for improvement within the sector.</w:t>
      </w:r>
    </w:p>
    <w:p w14:paraId="213E8953" w14:textId="77777777" w:rsidR="00E35FF8" w:rsidRPr="00E35FF8" w:rsidRDefault="00873946" w:rsidP="00E35FF8">
      <w:pPr>
        <w:pStyle w:val="ListParagraph"/>
        <w:numPr>
          <w:ilvl w:val="2"/>
          <w:numId w:val="15"/>
        </w:numPr>
        <w:spacing w:after="120"/>
        <w:rPr>
          <w:rFonts w:ascii="Arial" w:hAnsi="Arial" w:cs="Arial"/>
          <w:lang w:val="en"/>
        </w:rPr>
      </w:pPr>
      <w:r w:rsidRPr="00E35FF8">
        <w:rPr>
          <w:rFonts w:ascii="Arial" w:hAnsi="Arial" w:cs="Arial"/>
        </w:rPr>
        <w:t>To discuss the strengths and areas for improvement of the current peer challenge process for the fire sector that would be beneficial within the changing formalised assurance environment.</w:t>
      </w:r>
    </w:p>
    <w:p w14:paraId="6A252FA3" w14:textId="77777777" w:rsidR="00E35FF8" w:rsidRPr="00E35FF8" w:rsidRDefault="00873946" w:rsidP="00E35FF8">
      <w:pPr>
        <w:pStyle w:val="ListParagraph"/>
        <w:numPr>
          <w:ilvl w:val="2"/>
          <w:numId w:val="15"/>
        </w:numPr>
        <w:spacing w:after="120"/>
        <w:rPr>
          <w:rFonts w:ascii="Arial" w:hAnsi="Arial" w:cs="Arial"/>
          <w:lang w:val="en"/>
        </w:rPr>
      </w:pPr>
      <w:r w:rsidRPr="00E35FF8">
        <w:rPr>
          <w:rFonts w:ascii="Arial" w:hAnsi="Arial" w:cs="Arial"/>
        </w:rPr>
        <w:t xml:space="preserve">To discuss the positioning of </w:t>
      </w:r>
      <w:proofErr w:type="spellStart"/>
      <w:r w:rsidRPr="00E35FF8">
        <w:rPr>
          <w:rFonts w:ascii="Arial" w:hAnsi="Arial" w:cs="Arial"/>
        </w:rPr>
        <w:t>OpA</w:t>
      </w:r>
      <w:proofErr w:type="spellEnd"/>
      <w:r w:rsidR="00056513" w:rsidRPr="00E35FF8">
        <w:rPr>
          <w:rFonts w:ascii="Arial" w:hAnsi="Arial" w:cs="Arial"/>
        </w:rPr>
        <w:t xml:space="preserve"> in the context of sector-</w:t>
      </w:r>
      <w:r w:rsidRPr="00E35FF8">
        <w:rPr>
          <w:rFonts w:ascii="Arial" w:hAnsi="Arial" w:cs="Arial"/>
        </w:rPr>
        <w:t>led</w:t>
      </w:r>
      <w:r w:rsidR="00056513" w:rsidRPr="00E35FF8">
        <w:rPr>
          <w:rFonts w:ascii="Arial" w:hAnsi="Arial" w:cs="Arial"/>
        </w:rPr>
        <w:t xml:space="preserve"> improvement and the LGA sector-</w:t>
      </w:r>
      <w:r w:rsidRPr="00E35FF8">
        <w:rPr>
          <w:rFonts w:ascii="Arial" w:hAnsi="Arial" w:cs="Arial"/>
        </w:rPr>
        <w:t>led improvement offer to ensure it is complimentary to the processes introduced by central government</w:t>
      </w:r>
      <w:r w:rsidR="00056513" w:rsidRPr="00E35FF8">
        <w:rPr>
          <w:rFonts w:ascii="Arial" w:hAnsi="Arial" w:cs="Arial"/>
        </w:rPr>
        <w:t>.</w:t>
      </w:r>
    </w:p>
    <w:p w14:paraId="07F303D6" w14:textId="77777777" w:rsidR="00E35FF8" w:rsidRPr="00E35FF8" w:rsidRDefault="00873946" w:rsidP="00E35FF8">
      <w:pPr>
        <w:pStyle w:val="ListParagraph"/>
        <w:numPr>
          <w:ilvl w:val="2"/>
          <w:numId w:val="15"/>
        </w:numPr>
        <w:spacing w:after="120"/>
        <w:rPr>
          <w:rFonts w:ascii="Arial" w:hAnsi="Arial" w:cs="Arial"/>
          <w:lang w:val="en"/>
        </w:rPr>
      </w:pPr>
      <w:r w:rsidRPr="00E35FF8">
        <w:rPr>
          <w:rFonts w:ascii="Arial" w:hAnsi="Arial" w:cs="Arial"/>
        </w:rPr>
        <w:t>To advise on the developments needed to ensure that the peer challenge offer continues to add value to the sector</w:t>
      </w:r>
      <w:r w:rsidR="00056513" w:rsidRPr="00E35FF8">
        <w:rPr>
          <w:rFonts w:ascii="Arial" w:hAnsi="Arial" w:cs="Arial"/>
        </w:rPr>
        <w:t>.</w:t>
      </w:r>
    </w:p>
    <w:p w14:paraId="3515EA2C" w14:textId="10E6CDC3" w:rsidR="00873946" w:rsidRPr="00E35FF8" w:rsidRDefault="00873946" w:rsidP="00E35FF8">
      <w:pPr>
        <w:pStyle w:val="ListParagraph"/>
        <w:numPr>
          <w:ilvl w:val="2"/>
          <w:numId w:val="15"/>
        </w:numPr>
        <w:spacing w:after="120"/>
        <w:rPr>
          <w:rFonts w:ascii="Arial" w:hAnsi="Arial" w:cs="Arial"/>
          <w:lang w:val="en"/>
        </w:rPr>
      </w:pPr>
      <w:r w:rsidRPr="00E35FF8">
        <w:rPr>
          <w:rFonts w:ascii="Arial" w:hAnsi="Arial" w:cs="Arial"/>
        </w:rPr>
        <w:t>To advise on the promotion and communication of any changes</w:t>
      </w:r>
      <w:r w:rsidR="00056513" w:rsidRPr="00E35FF8">
        <w:rPr>
          <w:rFonts w:ascii="Arial" w:hAnsi="Arial" w:cs="Arial"/>
        </w:rPr>
        <w:t>.</w:t>
      </w:r>
    </w:p>
    <w:p w14:paraId="140030FF" w14:textId="77777777" w:rsidR="00E35FF8" w:rsidRPr="00E35FF8" w:rsidRDefault="00E35FF8" w:rsidP="00E35FF8">
      <w:pPr>
        <w:pStyle w:val="ListParagraph"/>
        <w:spacing w:after="120"/>
        <w:ind w:left="1440"/>
        <w:rPr>
          <w:rFonts w:ascii="Arial" w:hAnsi="Arial" w:cs="Arial"/>
          <w:lang w:val="en"/>
        </w:rPr>
      </w:pPr>
    </w:p>
    <w:p w14:paraId="444FE081" w14:textId="0C034DBC" w:rsidR="00E35FF8" w:rsidRDefault="00E35FF8" w:rsidP="00E35FF8">
      <w:pPr>
        <w:pStyle w:val="ListParagraph"/>
        <w:numPr>
          <w:ilvl w:val="0"/>
          <w:numId w:val="15"/>
        </w:numPr>
        <w:spacing w:after="120"/>
        <w:rPr>
          <w:rFonts w:ascii="Arial" w:hAnsi="Arial" w:cs="Arial"/>
          <w:lang w:val="en"/>
        </w:rPr>
      </w:pPr>
      <w:r w:rsidRPr="00056513">
        <w:rPr>
          <w:rFonts w:ascii="Arial" w:hAnsi="Arial" w:cs="Arial"/>
          <w:lang w:val="en"/>
        </w:rPr>
        <w:t xml:space="preserve">As part of the work </w:t>
      </w:r>
      <w:proofErr w:type="spellStart"/>
      <w:r w:rsidRPr="00056513">
        <w:rPr>
          <w:rFonts w:ascii="Arial" w:hAnsi="Arial" w:cs="Arial"/>
          <w:lang w:val="en"/>
        </w:rPr>
        <w:t>programme</w:t>
      </w:r>
      <w:proofErr w:type="spellEnd"/>
      <w:r w:rsidRPr="00056513">
        <w:rPr>
          <w:rFonts w:ascii="Arial" w:hAnsi="Arial" w:cs="Arial"/>
          <w:lang w:val="en"/>
        </w:rPr>
        <w:t xml:space="preserve"> the FSMC Working Group undertook a consultation exercise with the FRS</w:t>
      </w:r>
      <w:r>
        <w:rPr>
          <w:rFonts w:ascii="Arial" w:hAnsi="Arial" w:cs="Arial"/>
          <w:lang w:val="en"/>
        </w:rPr>
        <w:t xml:space="preserve"> sector including the following:</w:t>
      </w:r>
    </w:p>
    <w:p w14:paraId="3A2DD9A4" w14:textId="77777777" w:rsidR="00E35FF8" w:rsidRDefault="00E35FF8" w:rsidP="00E35FF8">
      <w:pPr>
        <w:pStyle w:val="ListParagraph"/>
        <w:spacing w:after="120"/>
        <w:ind w:left="360"/>
        <w:rPr>
          <w:rFonts w:ascii="Arial" w:hAnsi="Arial" w:cs="Arial"/>
          <w:lang w:val="en"/>
        </w:rPr>
      </w:pPr>
    </w:p>
    <w:p w14:paraId="408EC87F" w14:textId="77777777" w:rsidR="00E35FF8" w:rsidRDefault="00E35FF8" w:rsidP="00E35FF8">
      <w:pPr>
        <w:pStyle w:val="ListParagraph"/>
        <w:numPr>
          <w:ilvl w:val="1"/>
          <w:numId w:val="15"/>
        </w:numPr>
        <w:spacing w:after="120"/>
        <w:rPr>
          <w:rFonts w:ascii="Arial" w:hAnsi="Arial" w:cs="Arial"/>
          <w:lang w:val="en"/>
        </w:rPr>
      </w:pPr>
      <w:r w:rsidRPr="00E35FF8">
        <w:rPr>
          <w:rFonts w:ascii="Arial" w:hAnsi="Arial" w:cs="Arial"/>
          <w:lang w:val="en"/>
        </w:rPr>
        <w:t>Chief and Senior Fire Officer Sounding Board</w:t>
      </w:r>
    </w:p>
    <w:p w14:paraId="5D11D339" w14:textId="77777777" w:rsidR="00E35FF8" w:rsidRDefault="00E35FF8" w:rsidP="00E35FF8">
      <w:pPr>
        <w:pStyle w:val="ListParagraph"/>
        <w:spacing w:after="120"/>
        <w:rPr>
          <w:rFonts w:ascii="Arial" w:hAnsi="Arial" w:cs="Arial"/>
          <w:lang w:val="en"/>
        </w:rPr>
      </w:pPr>
    </w:p>
    <w:p w14:paraId="7CE89BF8" w14:textId="77777777" w:rsidR="00E35FF8" w:rsidRDefault="00E35FF8" w:rsidP="00E35FF8">
      <w:pPr>
        <w:pStyle w:val="ListParagraph"/>
        <w:numPr>
          <w:ilvl w:val="1"/>
          <w:numId w:val="15"/>
        </w:numPr>
        <w:spacing w:after="120"/>
        <w:rPr>
          <w:rFonts w:ascii="Arial" w:hAnsi="Arial" w:cs="Arial"/>
          <w:lang w:val="en"/>
        </w:rPr>
      </w:pPr>
      <w:r w:rsidRPr="00E35FF8">
        <w:rPr>
          <w:rFonts w:ascii="Arial" w:hAnsi="Arial" w:cs="Arial"/>
          <w:lang w:val="en"/>
        </w:rPr>
        <w:t>Workshop session at the LGA Fire Conference</w:t>
      </w:r>
    </w:p>
    <w:p w14:paraId="0FE10FF9" w14:textId="77777777" w:rsidR="00E35FF8" w:rsidRDefault="00E35FF8" w:rsidP="00E35FF8">
      <w:pPr>
        <w:pStyle w:val="ListParagraph"/>
        <w:spacing w:after="120"/>
        <w:rPr>
          <w:rFonts w:ascii="Arial" w:hAnsi="Arial" w:cs="Arial"/>
          <w:lang w:val="en"/>
        </w:rPr>
      </w:pPr>
    </w:p>
    <w:p w14:paraId="6EAA8B58" w14:textId="77777777" w:rsidR="00E35FF8" w:rsidRDefault="00E35FF8" w:rsidP="00E35FF8">
      <w:pPr>
        <w:pStyle w:val="ListParagraph"/>
        <w:numPr>
          <w:ilvl w:val="1"/>
          <w:numId w:val="15"/>
        </w:numPr>
        <w:spacing w:after="120"/>
        <w:rPr>
          <w:rFonts w:ascii="Arial" w:hAnsi="Arial" w:cs="Arial"/>
          <w:lang w:val="en"/>
        </w:rPr>
      </w:pPr>
      <w:r w:rsidRPr="00E35FF8">
        <w:rPr>
          <w:rFonts w:ascii="Arial" w:hAnsi="Arial" w:cs="Arial"/>
          <w:lang w:val="en"/>
        </w:rPr>
        <w:t>Attendance at NFCC Improvement Seminars</w:t>
      </w:r>
    </w:p>
    <w:p w14:paraId="5884D96C" w14:textId="77777777" w:rsidR="00E35FF8" w:rsidRDefault="00E35FF8" w:rsidP="00E35FF8">
      <w:pPr>
        <w:pStyle w:val="ListParagraph"/>
        <w:spacing w:after="120"/>
        <w:rPr>
          <w:rFonts w:ascii="Arial" w:hAnsi="Arial" w:cs="Arial"/>
          <w:lang w:val="en"/>
        </w:rPr>
      </w:pPr>
    </w:p>
    <w:p w14:paraId="3515EA31" w14:textId="1FB0B10C" w:rsidR="00F3361D" w:rsidRPr="00E35FF8" w:rsidRDefault="00F3361D" w:rsidP="00E35FF8">
      <w:pPr>
        <w:pStyle w:val="ListParagraph"/>
        <w:numPr>
          <w:ilvl w:val="0"/>
          <w:numId w:val="15"/>
        </w:numPr>
        <w:spacing w:after="120"/>
        <w:rPr>
          <w:rFonts w:ascii="Arial" w:hAnsi="Arial" w:cs="Arial"/>
          <w:lang w:val="en"/>
        </w:rPr>
      </w:pPr>
      <w:r w:rsidRPr="00E35FF8">
        <w:rPr>
          <w:rFonts w:ascii="Arial" w:hAnsi="Arial" w:cs="Arial"/>
          <w:lang w:val="en"/>
        </w:rPr>
        <w:t xml:space="preserve">It became clear from the consultation </w:t>
      </w:r>
      <w:r w:rsidRPr="00E35FF8">
        <w:rPr>
          <w:rFonts w:ascii="Arial" w:hAnsi="Arial" w:cs="Arial"/>
        </w:rPr>
        <w:t xml:space="preserve">that the </w:t>
      </w:r>
      <w:r w:rsidRPr="00E35FF8">
        <w:rPr>
          <w:rFonts w:ascii="Arial" w:hAnsi="Arial" w:cs="Arial"/>
          <w:iCs/>
        </w:rPr>
        <w:t xml:space="preserve">strength of sector-led improvement lies in its ability to flex and address the different needs of the </w:t>
      </w:r>
      <w:r w:rsidR="00056513" w:rsidRPr="00E35FF8">
        <w:rPr>
          <w:rFonts w:ascii="Arial" w:hAnsi="Arial" w:cs="Arial"/>
          <w:iCs/>
        </w:rPr>
        <w:t>fire and rescue</w:t>
      </w:r>
      <w:r w:rsidRPr="00E35FF8">
        <w:rPr>
          <w:rFonts w:ascii="Arial" w:hAnsi="Arial" w:cs="Arial"/>
          <w:iCs/>
        </w:rPr>
        <w:t xml:space="preserve"> sector.  It was also clear that with the introduction of a new inspection regime, the outcomes, which are still unknown, any sector-led improvement offer needed to be able to respond to the differing needs of the sector.</w:t>
      </w:r>
    </w:p>
    <w:p w14:paraId="31503E9B" w14:textId="77777777" w:rsidR="00056513" w:rsidRPr="00056513" w:rsidRDefault="00056513" w:rsidP="00056513">
      <w:pPr>
        <w:pStyle w:val="ListParagraph"/>
        <w:spacing w:after="120"/>
        <w:ind w:left="360"/>
        <w:rPr>
          <w:rFonts w:ascii="Arial" w:hAnsi="Arial" w:cs="Arial"/>
          <w:iCs/>
        </w:rPr>
      </w:pPr>
    </w:p>
    <w:p w14:paraId="11F5576A" w14:textId="77777777" w:rsidR="00E35FF8" w:rsidRDefault="00F3361D" w:rsidP="00E35FF8">
      <w:pPr>
        <w:pStyle w:val="ListParagraph"/>
        <w:numPr>
          <w:ilvl w:val="0"/>
          <w:numId w:val="15"/>
        </w:numPr>
        <w:spacing w:after="120"/>
        <w:rPr>
          <w:rFonts w:ascii="Arial" w:hAnsi="Arial" w:cs="Arial"/>
          <w:iCs/>
        </w:rPr>
      </w:pPr>
      <w:r w:rsidRPr="00056513">
        <w:rPr>
          <w:rFonts w:ascii="Arial" w:hAnsi="Arial" w:cs="Arial"/>
          <w:iCs/>
        </w:rPr>
        <w:t xml:space="preserve">Following this and due to significant delays in the development of the inspection regime,  the working group disbanded in March 2017 with the agreement that officers should </w:t>
      </w:r>
      <w:r w:rsidRPr="00056513">
        <w:rPr>
          <w:rFonts w:ascii="Arial" w:hAnsi="Arial" w:cs="Arial"/>
          <w:iCs/>
        </w:rPr>
        <w:lastRenderedPageBreak/>
        <w:t xml:space="preserve">develop and test a Fire </w:t>
      </w:r>
      <w:r w:rsidR="00056513">
        <w:rPr>
          <w:rFonts w:ascii="Arial" w:hAnsi="Arial" w:cs="Arial"/>
          <w:iCs/>
        </w:rPr>
        <w:t>and</w:t>
      </w:r>
      <w:r w:rsidRPr="00056513">
        <w:rPr>
          <w:rFonts w:ascii="Arial" w:hAnsi="Arial" w:cs="Arial"/>
          <w:iCs/>
        </w:rPr>
        <w:t xml:space="preserve"> Rescue Peer Support Framework</w:t>
      </w:r>
      <w:r w:rsidR="004332B2" w:rsidRPr="00056513">
        <w:rPr>
          <w:rFonts w:ascii="Arial" w:hAnsi="Arial" w:cs="Arial"/>
          <w:iCs/>
        </w:rPr>
        <w:t xml:space="preserve">, comprising of </w:t>
      </w:r>
      <w:r w:rsidRPr="00056513">
        <w:rPr>
          <w:rFonts w:ascii="Arial" w:hAnsi="Arial" w:cs="Arial"/>
          <w:iCs/>
        </w:rPr>
        <w:t>three core elements;</w:t>
      </w:r>
    </w:p>
    <w:p w14:paraId="00DFF46A" w14:textId="77777777" w:rsidR="00E35FF8" w:rsidRDefault="00E35FF8" w:rsidP="00E35FF8">
      <w:pPr>
        <w:pStyle w:val="ListParagraph"/>
        <w:spacing w:after="120"/>
        <w:ind w:left="360"/>
        <w:rPr>
          <w:rFonts w:ascii="Arial" w:hAnsi="Arial" w:cs="Arial"/>
          <w:iCs/>
        </w:rPr>
      </w:pPr>
    </w:p>
    <w:p w14:paraId="5B0674D9" w14:textId="77777777" w:rsidR="00E35FF8" w:rsidRDefault="00F3361D" w:rsidP="00E35FF8">
      <w:pPr>
        <w:pStyle w:val="ListParagraph"/>
        <w:numPr>
          <w:ilvl w:val="1"/>
          <w:numId w:val="15"/>
        </w:numPr>
        <w:spacing w:after="120"/>
        <w:rPr>
          <w:rFonts w:ascii="Arial" w:hAnsi="Arial" w:cs="Arial"/>
          <w:iCs/>
        </w:rPr>
      </w:pPr>
      <w:r w:rsidRPr="00E35FF8">
        <w:rPr>
          <w:rFonts w:ascii="Arial" w:hAnsi="Arial" w:cs="Arial"/>
          <w:iCs/>
        </w:rPr>
        <w:t>Inspection Peer Support</w:t>
      </w:r>
    </w:p>
    <w:p w14:paraId="6A7FD8F4" w14:textId="77777777" w:rsidR="00E35FF8" w:rsidRDefault="00E35FF8" w:rsidP="00E35FF8">
      <w:pPr>
        <w:pStyle w:val="ListParagraph"/>
        <w:spacing w:after="120"/>
        <w:rPr>
          <w:rFonts w:ascii="Arial" w:hAnsi="Arial" w:cs="Arial"/>
          <w:iCs/>
        </w:rPr>
      </w:pPr>
    </w:p>
    <w:p w14:paraId="6CD4D356" w14:textId="77777777" w:rsidR="00E35FF8" w:rsidRDefault="00F3361D" w:rsidP="00E35FF8">
      <w:pPr>
        <w:pStyle w:val="ListParagraph"/>
        <w:numPr>
          <w:ilvl w:val="1"/>
          <w:numId w:val="15"/>
        </w:numPr>
        <w:spacing w:after="120"/>
        <w:rPr>
          <w:rFonts w:ascii="Arial" w:hAnsi="Arial" w:cs="Arial"/>
          <w:iCs/>
        </w:rPr>
      </w:pPr>
      <w:r w:rsidRPr="00E35FF8">
        <w:rPr>
          <w:rFonts w:ascii="Arial" w:hAnsi="Arial" w:cs="Arial"/>
          <w:iCs/>
        </w:rPr>
        <w:t>Leadership and Governance Support</w:t>
      </w:r>
    </w:p>
    <w:p w14:paraId="45B2F882" w14:textId="77777777" w:rsidR="00E35FF8" w:rsidRDefault="00E35FF8" w:rsidP="00E35FF8">
      <w:pPr>
        <w:pStyle w:val="ListParagraph"/>
        <w:spacing w:after="120"/>
        <w:rPr>
          <w:rFonts w:ascii="Arial" w:hAnsi="Arial" w:cs="Arial"/>
          <w:iCs/>
        </w:rPr>
      </w:pPr>
    </w:p>
    <w:p w14:paraId="3515EA35" w14:textId="3BBC81D4" w:rsidR="00F3361D" w:rsidRDefault="00F3361D" w:rsidP="00E35FF8">
      <w:pPr>
        <w:pStyle w:val="ListParagraph"/>
        <w:numPr>
          <w:ilvl w:val="1"/>
          <w:numId w:val="15"/>
        </w:numPr>
        <w:spacing w:after="120"/>
        <w:rPr>
          <w:rFonts w:ascii="Arial" w:hAnsi="Arial" w:cs="Arial"/>
          <w:iCs/>
        </w:rPr>
      </w:pPr>
      <w:r w:rsidRPr="00E35FF8">
        <w:rPr>
          <w:rFonts w:ascii="Arial" w:hAnsi="Arial" w:cs="Arial"/>
          <w:iCs/>
        </w:rPr>
        <w:t>Targeted Support</w:t>
      </w:r>
    </w:p>
    <w:p w14:paraId="49CD77F5" w14:textId="77777777" w:rsidR="00E35FF8" w:rsidRPr="00E35FF8" w:rsidRDefault="00E35FF8" w:rsidP="00E35FF8">
      <w:pPr>
        <w:pStyle w:val="ListParagraph"/>
        <w:spacing w:after="120"/>
        <w:rPr>
          <w:rFonts w:ascii="Arial" w:hAnsi="Arial" w:cs="Arial"/>
          <w:iCs/>
        </w:rPr>
      </w:pPr>
    </w:p>
    <w:p w14:paraId="3515EA37" w14:textId="799D9CDB" w:rsidR="00E30D0E" w:rsidRDefault="00F3361D" w:rsidP="00E35FF8">
      <w:pPr>
        <w:pStyle w:val="ListParagraph"/>
        <w:numPr>
          <w:ilvl w:val="0"/>
          <w:numId w:val="15"/>
        </w:numPr>
        <w:spacing w:after="120"/>
        <w:rPr>
          <w:rFonts w:ascii="Arial" w:hAnsi="Arial" w:cs="Arial"/>
          <w:lang w:val="en"/>
        </w:rPr>
      </w:pPr>
      <w:r w:rsidRPr="00056513">
        <w:rPr>
          <w:rFonts w:ascii="Arial" w:hAnsi="Arial" w:cs="Arial"/>
          <w:lang w:val="en"/>
        </w:rPr>
        <w:t>The</w:t>
      </w:r>
      <w:r w:rsidR="00E30D0E" w:rsidRPr="00056513">
        <w:rPr>
          <w:rFonts w:ascii="Arial" w:hAnsi="Arial" w:cs="Arial"/>
          <w:lang w:val="en"/>
        </w:rPr>
        <w:t xml:space="preserve"> refreshed offer provides different tiers of support depending on the intensity of the challenges being faced locally.</w:t>
      </w:r>
      <w:r w:rsidR="00A654AE" w:rsidRPr="00056513">
        <w:rPr>
          <w:rFonts w:ascii="Arial" w:hAnsi="Arial" w:cs="Arial"/>
          <w:lang w:val="en"/>
        </w:rPr>
        <w:t xml:space="preserve"> </w:t>
      </w:r>
      <w:r w:rsidR="00E30D0E" w:rsidRPr="00056513">
        <w:rPr>
          <w:rFonts w:ascii="Arial" w:hAnsi="Arial" w:cs="Arial"/>
          <w:lang w:val="en"/>
        </w:rPr>
        <w:t xml:space="preserve">The range of tools and support available have been shaped by what </w:t>
      </w:r>
      <w:r w:rsidR="0058629F" w:rsidRPr="00056513">
        <w:rPr>
          <w:rFonts w:ascii="Arial" w:hAnsi="Arial" w:cs="Arial"/>
          <w:lang w:val="en"/>
        </w:rPr>
        <w:t xml:space="preserve">the sector has </w:t>
      </w:r>
      <w:r w:rsidR="00E30D0E" w:rsidRPr="00056513">
        <w:rPr>
          <w:rFonts w:ascii="Arial" w:hAnsi="Arial" w:cs="Arial"/>
          <w:lang w:val="en"/>
        </w:rPr>
        <w:t xml:space="preserve">told us </w:t>
      </w:r>
      <w:r w:rsidR="0058629F" w:rsidRPr="00056513">
        <w:rPr>
          <w:rFonts w:ascii="Arial" w:hAnsi="Arial" w:cs="Arial"/>
          <w:lang w:val="en"/>
        </w:rPr>
        <w:t>it</w:t>
      </w:r>
      <w:r w:rsidR="00E30D0E" w:rsidRPr="00056513">
        <w:rPr>
          <w:rFonts w:ascii="Arial" w:hAnsi="Arial" w:cs="Arial"/>
          <w:lang w:val="en"/>
        </w:rPr>
        <w:t xml:space="preserve"> need</w:t>
      </w:r>
      <w:r w:rsidR="0058629F" w:rsidRPr="00056513">
        <w:rPr>
          <w:rFonts w:ascii="Arial" w:hAnsi="Arial" w:cs="Arial"/>
          <w:lang w:val="en"/>
        </w:rPr>
        <w:t>s</w:t>
      </w:r>
      <w:r w:rsidR="00E30D0E" w:rsidRPr="00056513">
        <w:rPr>
          <w:rFonts w:ascii="Arial" w:hAnsi="Arial" w:cs="Arial"/>
          <w:lang w:val="en"/>
        </w:rPr>
        <w:t xml:space="preserve"> and </w:t>
      </w:r>
      <w:r w:rsidR="005E39B0" w:rsidRPr="00056513">
        <w:rPr>
          <w:rFonts w:ascii="Arial" w:hAnsi="Arial" w:cs="Arial"/>
          <w:lang w:val="en"/>
        </w:rPr>
        <w:t xml:space="preserve">what </w:t>
      </w:r>
      <w:r w:rsidR="00E30D0E" w:rsidRPr="00056513">
        <w:rPr>
          <w:rFonts w:ascii="Arial" w:hAnsi="Arial" w:cs="Arial"/>
          <w:lang w:val="en"/>
        </w:rPr>
        <w:t xml:space="preserve">would be most </w:t>
      </w:r>
      <w:r w:rsidR="0044023E" w:rsidRPr="00056513">
        <w:rPr>
          <w:rFonts w:ascii="Arial" w:hAnsi="Arial" w:cs="Arial"/>
          <w:lang w:val="en"/>
        </w:rPr>
        <w:t>valuable</w:t>
      </w:r>
      <w:r w:rsidR="00E30D0E" w:rsidRPr="00056513">
        <w:rPr>
          <w:rFonts w:ascii="Arial" w:hAnsi="Arial" w:cs="Arial"/>
          <w:lang w:val="en"/>
        </w:rPr>
        <w:t xml:space="preserve"> to them. In addition we continue to maintain an overview of performance in the sector so that we are able to offer support on a proactive basis, helping those facing </w:t>
      </w:r>
      <w:r w:rsidR="0044023E" w:rsidRPr="00056513">
        <w:rPr>
          <w:rFonts w:ascii="Arial" w:hAnsi="Arial" w:cs="Arial"/>
          <w:lang w:val="en"/>
        </w:rPr>
        <w:t xml:space="preserve">the most </w:t>
      </w:r>
      <w:r w:rsidR="00E30D0E" w:rsidRPr="00056513">
        <w:rPr>
          <w:rFonts w:ascii="Arial" w:hAnsi="Arial" w:cs="Arial"/>
          <w:lang w:val="en"/>
        </w:rPr>
        <w:t>severe challenges.</w:t>
      </w:r>
    </w:p>
    <w:p w14:paraId="7DF47455" w14:textId="77777777" w:rsidR="00E35FF8" w:rsidRPr="00056513" w:rsidRDefault="00E35FF8" w:rsidP="00E35FF8">
      <w:pPr>
        <w:pStyle w:val="ListParagraph"/>
        <w:spacing w:after="120"/>
        <w:ind w:left="360"/>
        <w:rPr>
          <w:rFonts w:ascii="Arial" w:hAnsi="Arial" w:cs="Arial"/>
          <w:lang w:val="en"/>
        </w:rPr>
      </w:pPr>
    </w:p>
    <w:p w14:paraId="2CA0DBB1" w14:textId="009B3544" w:rsidR="00E35FF8" w:rsidRPr="00915D0E" w:rsidRDefault="00F3361D" w:rsidP="00E30D0E">
      <w:pPr>
        <w:spacing w:after="120"/>
        <w:rPr>
          <w:rFonts w:ascii="Arial" w:hAnsi="Arial" w:cs="Arial"/>
          <w:b/>
        </w:rPr>
      </w:pPr>
      <w:r>
        <w:rPr>
          <w:rFonts w:ascii="Arial" w:hAnsi="Arial" w:cs="Arial"/>
          <w:b/>
        </w:rPr>
        <w:t xml:space="preserve">Peer Support </w:t>
      </w:r>
      <w:r w:rsidR="00E35FF8">
        <w:rPr>
          <w:rFonts w:ascii="Arial" w:hAnsi="Arial" w:cs="Arial"/>
          <w:b/>
        </w:rPr>
        <w:t>Framework</w:t>
      </w:r>
    </w:p>
    <w:p w14:paraId="70A22541" w14:textId="77777777" w:rsidR="00E35FF8" w:rsidRDefault="005E39B0" w:rsidP="00E35FF8">
      <w:pPr>
        <w:pStyle w:val="ListParagraph"/>
        <w:numPr>
          <w:ilvl w:val="0"/>
          <w:numId w:val="15"/>
        </w:numPr>
        <w:spacing w:after="120"/>
        <w:rPr>
          <w:rFonts w:ascii="Arial" w:hAnsi="Arial" w:cs="Arial"/>
        </w:rPr>
      </w:pPr>
      <w:r w:rsidRPr="00056513">
        <w:rPr>
          <w:rFonts w:ascii="Arial" w:hAnsi="Arial" w:cs="Arial"/>
        </w:rPr>
        <w:t>The Peer Support Framework</w:t>
      </w:r>
      <w:r w:rsidR="00E30D0E" w:rsidRPr="00056513">
        <w:rPr>
          <w:rFonts w:ascii="Arial" w:hAnsi="Arial" w:cs="Arial"/>
        </w:rPr>
        <w:t xml:space="preserve"> comprises a flexible and tailored set of products to meet the changing and different needs across the sector.</w:t>
      </w:r>
    </w:p>
    <w:p w14:paraId="3515EA3B" w14:textId="177C32B7" w:rsidR="00E30D0E" w:rsidRPr="00056513" w:rsidRDefault="00E30D0E" w:rsidP="00E35FF8">
      <w:pPr>
        <w:pStyle w:val="ListParagraph"/>
        <w:spacing w:after="120"/>
        <w:ind w:left="360"/>
        <w:rPr>
          <w:rFonts w:ascii="Arial" w:hAnsi="Arial" w:cs="Arial"/>
        </w:rPr>
      </w:pPr>
      <w:r w:rsidRPr="00056513">
        <w:rPr>
          <w:rFonts w:ascii="Arial" w:hAnsi="Arial" w:cs="Arial"/>
        </w:rPr>
        <w:t xml:space="preserve"> </w:t>
      </w:r>
    </w:p>
    <w:p w14:paraId="3515EA3C" w14:textId="77777777" w:rsidR="009930ED" w:rsidRPr="00915D0E" w:rsidRDefault="004332B2" w:rsidP="00E30D0E">
      <w:pPr>
        <w:spacing w:after="120"/>
        <w:rPr>
          <w:rFonts w:ascii="Arial" w:hAnsi="Arial" w:cs="Arial"/>
          <w:b/>
        </w:rPr>
      </w:pPr>
      <w:r>
        <w:rPr>
          <w:rFonts w:ascii="Arial" w:hAnsi="Arial" w:cs="Arial"/>
          <w:b/>
        </w:rPr>
        <w:t xml:space="preserve">Inspection Peer Support - </w:t>
      </w:r>
      <w:r w:rsidR="009930ED" w:rsidRPr="00915D0E">
        <w:rPr>
          <w:rFonts w:ascii="Arial" w:hAnsi="Arial" w:cs="Arial"/>
          <w:b/>
        </w:rPr>
        <w:t>Peer Challenge</w:t>
      </w:r>
    </w:p>
    <w:p w14:paraId="1FCE83E5" w14:textId="77777777" w:rsidR="00E35FF8" w:rsidRDefault="009930ED" w:rsidP="00E35FF8">
      <w:pPr>
        <w:pStyle w:val="ListParagraph"/>
        <w:numPr>
          <w:ilvl w:val="0"/>
          <w:numId w:val="15"/>
        </w:numPr>
        <w:spacing w:after="120"/>
        <w:rPr>
          <w:rFonts w:ascii="Arial" w:hAnsi="Arial" w:cs="Arial"/>
        </w:rPr>
      </w:pPr>
      <w:r w:rsidRPr="00056513">
        <w:rPr>
          <w:rFonts w:ascii="Arial" w:hAnsi="Arial" w:cs="Arial"/>
        </w:rPr>
        <w:t>Peer Challenge rem</w:t>
      </w:r>
      <w:r w:rsidR="00056513">
        <w:rPr>
          <w:rFonts w:ascii="Arial" w:hAnsi="Arial" w:cs="Arial"/>
        </w:rPr>
        <w:t xml:space="preserve">ains at the core of our offer. </w:t>
      </w:r>
      <w:r w:rsidRPr="00056513">
        <w:rPr>
          <w:rFonts w:ascii="Arial" w:hAnsi="Arial" w:cs="Arial"/>
        </w:rPr>
        <w:t xml:space="preserve">This is more </w:t>
      </w:r>
      <w:r w:rsidR="0044023E" w:rsidRPr="00056513">
        <w:rPr>
          <w:rFonts w:ascii="Arial" w:hAnsi="Arial" w:cs="Arial"/>
        </w:rPr>
        <w:t>varied</w:t>
      </w:r>
      <w:r w:rsidRPr="00056513">
        <w:rPr>
          <w:rFonts w:ascii="Arial" w:hAnsi="Arial" w:cs="Arial"/>
        </w:rPr>
        <w:t xml:space="preserve"> than the approach to Operational Assessment and Fire Peer Challenge but still retains the core principles</w:t>
      </w:r>
      <w:r w:rsidR="0044023E" w:rsidRPr="00056513">
        <w:rPr>
          <w:rFonts w:ascii="Arial" w:hAnsi="Arial" w:cs="Arial"/>
        </w:rPr>
        <w:t>:</w:t>
      </w:r>
    </w:p>
    <w:p w14:paraId="5473D94B" w14:textId="77777777" w:rsidR="00E35FF8" w:rsidRDefault="00E35FF8" w:rsidP="00E35FF8">
      <w:pPr>
        <w:pStyle w:val="ListParagraph"/>
        <w:spacing w:after="120"/>
        <w:ind w:left="360"/>
        <w:rPr>
          <w:rFonts w:ascii="Arial" w:hAnsi="Arial" w:cs="Arial"/>
        </w:rPr>
      </w:pPr>
    </w:p>
    <w:p w14:paraId="7F46566D" w14:textId="77777777" w:rsidR="00E35FF8" w:rsidRDefault="005E39B0" w:rsidP="00E35FF8">
      <w:pPr>
        <w:pStyle w:val="ListParagraph"/>
        <w:numPr>
          <w:ilvl w:val="1"/>
          <w:numId w:val="15"/>
        </w:numPr>
        <w:spacing w:after="120"/>
        <w:rPr>
          <w:rFonts w:ascii="Arial" w:hAnsi="Arial" w:cs="Arial"/>
        </w:rPr>
      </w:pPr>
      <w:r w:rsidRPr="00E35FF8">
        <w:rPr>
          <w:rFonts w:ascii="Arial" w:hAnsi="Arial" w:cs="Arial"/>
        </w:rPr>
        <w:t>Of a</w:t>
      </w:r>
      <w:r w:rsidR="009930ED" w:rsidRPr="00E35FF8">
        <w:rPr>
          <w:rFonts w:ascii="Arial" w:hAnsi="Arial" w:cs="Arial"/>
        </w:rPr>
        <w:t xml:space="preserve"> team of peers acting as ‘critical friends’</w:t>
      </w:r>
    </w:p>
    <w:p w14:paraId="7B63E2B7" w14:textId="77777777" w:rsidR="00E35FF8" w:rsidRDefault="00E35FF8" w:rsidP="00E35FF8">
      <w:pPr>
        <w:pStyle w:val="ListParagraph"/>
        <w:spacing w:after="120"/>
        <w:rPr>
          <w:rFonts w:ascii="Arial" w:hAnsi="Arial" w:cs="Arial"/>
        </w:rPr>
      </w:pPr>
    </w:p>
    <w:p w14:paraId="035F846A" w14:textId="77777777" w:rsidR="00E35FF8" w:rsidRDefault="0044023E" w:rsidP="00E35FF8">
      <w:pPr>
        <w:pStyle w:val="ListParagraph"/>
        <w:numPr>
          <w:ilvl w:val="1"/>
          <w:numId w:val="15"/>
        </w:numPr>
        <w:spacing w:after="120"/>
        <w:rPr>
          <w:rFonts w:ascii="Arial" w:hAnsi="Arial" w:cs="Arial"/>
        </w:rPr>
      </w:pPr>
      <w:r w:rsidRPr="00E35FF8">
        <w:rPr>
          <w:rFonts w:ascii="Arial" w:hAnsi="Arial" w:cs="Arial"/>
        </w:rPr>
        <w:t xml:space="preserve">The </w:t>
      </w:r>
      <w:r w:rsidR="009930ED" w:rsidRPr="00E35FF8">
        <w:rPr>
          <w:rFonts w:ascii="Arial" w:hAnsi="Arial" w:cs="Arial"/>
        </w:rPr>
        <w:t>provi</w:t>
      </w:r>
      <w:r w:rsidRPr="00E35FF8">
        <w:rPr>
          <w:rFonts w:ascii="Arial" w:hAnsi="Arial" w:cs="Arial"/>
        </w:rPr>
        <w:t xml:space="preserve">sion of </w:t>
      </w:r>
      <w:r w:rsidR="009930ED" w:rsidRPr="00E35FF8">
        <w:rPr>
          <w:rFonts w:ascii="Arial" w:hAnsi="Arial" w:cs="Arial"/>
        </w:rPr>
        <w:t>constructive challenge informed by engaging with the service and authority plus a wide range of stakeholders</w:t>
      </w:r>
    </w:p>
    <w:p w14:paraId="56EC33D3" w14:textId="77777777" w:rsidR="00E35FF8" w:rsidRDefault="00E35FF8" w:rsidP="00E35FF8">
      <w:pPr>
        <w:pStyle w:val="ListParagraph"/>
        <w:spacing w:after="120"/>
        <w:rPr>
          <w:rFonts w:ascii="Arial" w:hAnsi="Arial" w:cs="Arial"/>
        </w:rPr>
      </w:pPr>
    </w:p>
    <w:p w14:paraId="3515EA40" w14:textId="02677B27" w:rsidR="009930ED" w:rsidRPr="00E35FF8" w:rsidRDefault="0044023E" w:rsidP="00E35FF8">
      <w:pPr>
        <w:pStyle w:val="ListParagraph"/>
        <w:numPr>
          <w:ilvl w:val="1"/>
          <w:numId w:val="15"/>
        </w:numPr>
        <w:spacing w:after="120"/>
        <w:rPr>
          <w:rFonts w:ascii="Arial" w:hAnsi="Arial" w:cs="Arial"/>
        </w:rPr>
      </w:pPr>
      <w:r w:rsidRPr="00E35FF8">
        <w:rPr>
          <w:rFonts w:ascii="Arial" w:hAnsi="Arial" w:cs="Arial"/>
        </w:rPr>
        <w:t>T</w:t>
      </w:r>
      <w:r w:rsidR="00CC0C7F" w:rsidRPr="00E35FF8">
        <w:rPr>
          <w:rFonts w:ascii="Arial" w:hAnsi="Arial" w:cs="Arial"/>
        </w:rPr>
        <w:t xml:space="preserve">he focus being on </w:t>
      </w:r>
      <w:r w:rsidR="009930ED" w:rsidRPr="00E35FF8">
        <w:rPr>
          <w:rFonts w:ascii="Arial" w:hAnsi="Arial" w:cs="Arial"/>
        </w:rPr>
        <w:t>help</w:t>
      </w:r>
      <w:r w:rsidR="00CC0C7F" w:rsidRPr="00E35FF8">
        <w:rPr>
          <w:rFonts w:ascii="Arial" w:hAnsi="Arial" w:cs="Arial"/>
        </w:rPr>
        <w:t>ing</w:t>
      </w:r>
      <w:r w:rsidR="009930ED" w:rsidRPr="00E35FF8">
        <w:rPr>
          <w:rFonts w:ascii="Arial" w:hAnsi="Arial" w:cs="Arial"/>
        </w:rPr>
        <w:t xml:space="preserve"> the service/authority to improve</w:t>
      </w:r>
    </w:p>
    <w:p w14:paraId="34C09BFF" w14:textId="77777777" w:rsidR="00B04DED" w:rsidRPr="00915D0E" w:rsidRDefault="00B04DED" w:rsidP="00B04DED">
      <w:pPr>
        <w:pStyle w:val="ListParagraph"/>
        <w:spacing w:after="120"/>
        <w:rPr>
          <w:rFonts w:ascii="Arial" w:hAnsi="Arial" w:cs="Arial"/>
        </w:rPr>
      </w:pPr>
    </w:p>
    <w:p w14:paraId="3340161C" w14:textId="77777777" w:rsidR="00E35FF8" w:rsidRDefault="00E9776E" w:rsidP="00E35FF8">
      <w:pPr>
        <w:pStyle w:val="ListParagraph"/>
        <w:numPr>
          <w:ilvl w:val="0"/>
          <w:numId w:val="15"/>
        </w:numPr>
        <w:spacing w:after="120"/>
        <w:rPr>
          <w:rFonts w:ascii="Arial" w:hAnsi="Arial" w:cs="Arial"/>
        </w:rPr>
      </w:pPr>
      <w:r w:rsidRPr="00B04DED">
        <w:rPr>
          <w:rFonts w:ascii="Arial" w:hAnsi="Arial" w:cs="Arial"/>
        </w:rPr>
        <w:t>U</w:t>
      </w:r>
      <w:r w:rsidR="00CC0C7F" w:rsidRPr="00B04DED">
        <w:rPr>
          <w:rFonts w:ascii="Arial" w:hAnsi="Arial" w:cs="Arial"/>
        </w:rPr>
        <w:t xml:space="preserve">nder the Peer Support Framework, </w:t>
      </w:r>
      <w:r w:rsidRPr="00B04DED">
        <w:rPr>
          <w:rFonts w:ascii="Arial" w:hAnsi="Arial" w:cs="Arial"/>
        </w:rPr>
        <w:t>peer challenge will be flexible</w:t>
      </w:r>
      <w:r w:rsidR="00A654AE" w:rsidRPr="00B04DED">
        <w:rPr>
          <w:rFonts w:ascii="Arial" w:hAnsi="Arial" w:cs="Arial"/>
        </w:rPr>
        <w:t xml:space="preserve"> and </w:t>
      </w:r>
      <w:r w:rsidR="00CC0C7F" w:rsidRPr="00B04DED">
        <w:rPr>
          <w:rFonts w:ascii="Arial" w:hAnsi="Arial" w:cs="Arial"/>
        </w:rPr>
        <w:t>complement</w:t>
      </w:r>
      <w:r w:rsidR="00A654AE" w:rsidRPr="00B04DED">
        <w:rPr>
          <w:rFonts w:ascii="Arial" w:hAnsi="Arial" w:cs="Arial"/>
        </w:rPr>
        <w:t xml:space="preserve"> any inspection activity</w:t>
      </w:r>
      <w:r w:rsidR="004332B2" w:rsidRPr="00B04DED">
        <w:rPr>
          <w:rFonts w:ascii="Arial" w:hAnsi="Arial" w:cs="Arial"/>
        </w:rPr>
        <w:t xml:space="preserve"> but will not be constrained by it. It could:</w:t>
      </w:r>
    </w:p>
    <w:p w14:paraId="6B6B76BD" w14:textId="77777777" w:rsidR="00E35FF8" w:rsidRDefault="00E35FF8" w:rsidP="00E35FF8">
      <w:pPr>
        <w:pStyle w:val="ListParagraph"/>
        <w:spacing w:after="120"/>
        <w:ind w:left="360"/>
        <w:rPr>
          <w:rFonts w:ascii="Arial" w:hAnsi="Arial" w:cs="Arial"/>
        </w:rPr>
      </w:pPr>
    </w:p>
    <w:p w14:paraId="27771735" w14:textId="77777777" w:rsidR="00E35FF8" w:rsidRDefault="004332B2" w:rsidP="00E35FF8">
      <w:pPr>
        <w:pStyle w:val="ListParagraph"/>
        <w:numPr>
          <w:ilvl w:val="1"/>
          <w:numId w:val="15"/>
        </w:numPr>
        <w:spacing w:after="120"/>
        <w:rPr>
          <w:rFonts w:ascii="Arial" w:hAnsi="Arial" w:cs="Arial"/>
        </w:rPr>
      </w:pPr>
      <w:r w:rsidRPr="00E35FF8">
        <w:rPr>
          <w:rFonts w:ascii="Arial" w:hAnsi="Arial" w:cs="Arial"/>
        </w:rPr>
        <w:t xml:space="preserve">Take </w:t>
      </w:r>
      <w:r w:rsidR="003C4C4E" w:rsidRPr="00E35FF8">
        <w:rPr>
          <w:rFonts w:ascii="Arial" w:hAnsi="Arial" w:cs="Arial"/>
        </w:rPr>
        <w:t>p</w:t>
      </w:r>
      <w:r w:rsidRPr="00E35FF8">
        <w:rPr>
          <w:rFonts w:ascii="Arial" w:hAnsi="Arial" w:cs="Arial"/>
        </w:rPr>
        <w:t>lace before or after an inspection</w:t>
      </w:r>
    </w:p>
    <w:p w14:paraId="5ADF39BD" w14:textId="77777777" w:rsidR="00E35FF8" w:rsidRDefault="00E35FF8" w:rsidP="00E35FF8">
      <w:pPr>
        <w:pStyle w:val="ListParagraph"/>
        <w:spacing w:after="120"/>
        <w:rPr>
          <w:rFonts w:ascii="Arial" w:hAnsi="Arial" w:cs="Arial"/>
        </w:rPr>
      </w:pPr>
    </w:p>
    <w:p w14:paraId="593FF736" w14:textId="40B6E087" w:rsidR="00E35FF8" w:rsidRDefault="004332B2" w:rsidP="00E35FF8">
      <w:pPr>
        <w:pStyle w:val="ListParagraph"/>
        <w:numPr>
          <w:ilvl w:val="1"/>
          <w:numId w:val="15"/>
        </w:numPr>
        <w:spacing w:after="120"/>
        <w:rPr>
          <w:rFonts w:ascii="Arial" w:hAnsi="Arial" w:cs="Arial"/>
        </w:rPr>
      </w:pPr>
      <w:r w:rsidRPr="00E35FF8">
        <w:rPr>
          <w:rFonts w:ascii="Arial" w:hAnsi="Arial" w:cs="Arial"/>
        </w:rPr>
        <w:t>Focus on broad areas or more narrowly defined one</w:t>
      </w:r>
    </w:p>
    <w:p w14:paraId="42D05EDA" w14:textId="77777777" w:rsidR="00E35FF8" w:rsidRDefault="00E35FF8" w:rsidP="00E35FF8">
      <w:pPr>
        <w:pStyle w:val="ListParagraph"/>
        <w:spacing w:after="120"/>
        <w:rPr>
          <w:rFonts w:ascii="Arial" w:hAnsi="Arial" w:cs="Arial"/>
        </w:rPr>
      </w:pPr>
    </w:p>
    <w:p w14:paraId="76E7F71B" w14:textId="77777777" w:rsidR="00E35FF8" w:rsidRDefault="004332B2" w:rsidP="00E35FF8">
      <w:pPr>
        <w:pStyle w:val="ListParagraph"/>
        <w:numPr>
          <w:ilvl w:val="1"/>
          <w:numId w:val="15"/>
        </w:numPr>
        <w:spacing w:after="120"/>
        <w:rPr>
          <w:rFonts w:ascii="Arial" w:hAnsi="Arial" w:cs="Arial"/>
        </w:rPr>
      </w:pPr>
      <w:r w:rsidRPr="00E35FF8">
        <w:rPr>
          <w:rFonts w:ascii="Arial" w:hAnsi="Arial" w:cs="Arial"/>
        </w:rPr>
        <w:t>Size and make-up of the team tailored to the objectives</w:t>
      </w:r>
    </w:p>
    <w:p w14:paraId="7C594BBC" w14:textId="77777777" w:rsidR="00E35FF8" w:rsidRDefault="00E35FF8" w:rsidP="00E35FF8">
      <w:pPr>
        <w:pStyle w:val="ListParagraph"/>
        <w:spacing w:after="120"/>
        <w:rPr>
          <w:rFonts w:ascii="Arial" w:hAnsi="Arial" w:cs="Arial"/>
        </w:rPr>
      </w:pPr>
    </w:p>
    <w:p w14:paraId="3515EA45" w14:textId="3BFFAEBC" w:rsidR="004332B2" w:rsidRPr="00E35FF8" w:rsidRDefault="004332B2" w:rsidP="00E35FF8">
      <w:pPr>
        <w:pStyle w:val="ListParagraph"/>
        <w:numPr>
          <w:ilvl w:val="1"/>
          <w:numId w:val="15"/>
        </w:numPr>
        <w:spacing w:after="120"/>
        <w:rPr>
          <w:rFonts w:ascii="Arial" w:hAnsi="Arial" w:cs="Arial"/>
        </w:rPr>
      </w:pPr>
      <w:r w:rsidRPr="00E35FF8">
        <w:rPr>
          <w:rFonts w:ascii="Arial" w:hAnsi="Arial" w:cs="Arial"/>
        </w:rPr>
        <w:t>Onsite duration in a place will also vary</w:t>
      </w:r>
    </w:p>
    <w:p w14:paraId="07A45C24" w14:textId="77777777" w:rsidR="00B04DED" w:rsidRPr="004332B2" w:rsidRDefault="00B04DED" w:rsidP="00B04DED">
      <w:pPr>
        <w:spacing w:after="0"/>
        <w:ind w:left="720"/>
        <w:rPr>
          <w:rFonts w:ascii="Arial" w:hAnsi="Arial" w:cs="Arial"/>
        </w:rPr>
      </w:pPr>
    </w:p>
    <w:p w14:paraId="3515EA46" w14:textId="55433630" w:rsidR="009930ED" w:rsidRDefault="004332B2" w:rsidP="00E35FF8">
      <w:pPr>
        <w:pStyle w:val="ListParagraph"/>
        <w:numPr>
          <w:ilvl w:val="0"/>
          <w:numId w:val="15"/>
        </w:numPr>
        <w:spacing w:after="120"/>
        <w:rPr>
          <w:rFonts w:ascii="Arial" w:hAnsi="Arial" w:cs="Arial"/>
        </w:rPr>
      </w:pPr>
      <w:r w:rsidRPr="00B04DED">
        <w:rPr>
          <w:rFonts w:ascii="Arial" w:hAnsi="Arial" w:cs="Arial"/>
        </w:rPr>
        <w:t>T</w:t>
      </w:r>
      <w:r w:rsidR="00A654AE" w:rsidRPr="00B04DED">
        <w:rPr>
          <w:rFonts w:ascii="Arial" w:hAnsi="Arial" w:cs="Arial"/>
        </w:rPr>
        <w:t>he peer team will provide verbal and written feedback and o</w:t>
      </w:r>
      <w:r w:rsidR="00E9776E" w:rsidRPr="00B04DED">
        <w:rPr>
          <w:rFonts w:ascii="Arial" w:hAnsi="Arial" w:cs="Arial"/>
        </w:rPr>
        <w:t>penness and transparency around the out</w:t>
      </w:r>
      <w:r w:rsidR="00A654AE" w:rsidRPr="00B04DED">
        <w:rPr>
          <w:rFonts w:ascii="Arial" w:hAnsi="Arial" w:cs="Arial"/>
        </w:rPr>
        <w:t xml:space="preserve">puts and outcomes </w:t>
      </w:r>
      <w:r w:rsidR="0044023E" w:rsidRPr="00B04DED">
        <w:rPr>
          <w:rFonts w:ascii="Arial" w:hAnsi="Arial" w:cs="Arial"/>
        </w:rPr>
        <w:t>will</w:t>
      </w:r>
      <w:r w:rsidR="00A654AE" w:rsidRPr="00B04DED">
        <w:rPr>
          <w:rFonts w:ascii="Arial" w:hAnsi="Arial" w:cs="Arial"/>
        </w:rPr>
        <w:t xml:space="preserve"> </w:t>
      </w:r>
      <w:r w:rsidR="00E9776E" w:rsidRPr="00B04DED">
        <w:rPr>
          <w:rFonts w:ascii="Arial" w:hAnsi="Arial" w:cs="Arial"/>
        </w:rPr>
        <w:t>be maintained</w:t>
      </w:r>
      <w:r w:rsidR="00CC0C7F" w:rsidRPr="00B04DED">
        <w:rPr>
          <w:rFonts w:ascii="Arial" w:hAnsi="Arial" w:cs="Arial"/>
        </w:rPr>
        <w:t xml:space="preserve"> with a</w:t>
      </w:r>
      <w:r w:rsidR="00E9776E" w:rsidRPr="00B04DED">
        <w:rPr>
          <w:rFonts w:ascii="Arial" w:hAnsi="Arial" w:cs="Arial"/>
        </w:rPr>
        <w:t xml:space="preserve">ll </w:t>
      </w:r>
      <w:r w:rsidR="005E39B0" w:rsidRPr="00B04DED">
        <w:rPr>
          <w:rFonts w:ascii="Arial" w:hAnsi="Arial" w:cs="Arial"/>
        </w:rPr>
        <w:t>FRS/F</w:t>
      </w:r>
      <w:r w:rsidR="00B04DED">
        <w:rPr>
          <w:rFonts w:ascii="Arial" w:hAnsi="Arial" w:cs="Arial"/>
        </w:rPr>
        <w:t xml:space="preserve">ire and </w:t>
      </w:r>
      <w:r w:rsidR="005E39B0" w:rsidRPr="00B04DED">
        <w:rPr>
          <w:rFonts w:ascii="Arial" w:hAnsi="Arial" w:cs="Arial"/>
        </w:rPr>
        <w:t>R</w:t>
      </w:r>
      <w:r w:rsidR="00B04DED">
        <w:rPr>
          <w:rFonts w:ascii="Arial" w:hAnsi="Arial" w:cs="Arial"/>
        </w:rPr>
        <w:t xml:space="preserve">escue </w:t>
      </w:r>
      <w:r w:rsidR="005E39B0" w:rsidRPr="00B04DED">
        <w:rPr>
          <w:rFonts w:ascii="Arial" w:hAnsi="Arial" w:cs="Arial"/>
        </w:rPr>
        <w:t>A</w:t>
      </w:r>
      <w:r w:rsidR="00B04DED">
        <w:rPr>
          <w:rFonts w:ascii="Arial" w:hAnsi="Arial" w:cs="Arial"/>
        </w:rPr>
        <w:t>uthoritie</w:t>
      </w:r>
      <w:r w:rsidR="005E39B0" w:rsidRPr="00B04DED">
        <w:rPr>
          <w:rFonts w:ascii="Arial" w:hAnsi="Arial" w:cs="Arial"/>
        </w:rPr>
        <w:t>s</w:t>
      </w:r>
      <w:r w:rsidR="00A654AE" w:rsidRPr="00B04DED">
        <w:rPr>
          <w:rFonts w:ascii="Arial" w:hAnsi="Arial" w:cs="Arial"/>
        </w:rPr>
        <w:t xml:space="preserve"> </w:t>
      </w:r>
      <w:r w:rsidR="00B04DED">
        <w:rPr>
          <w:rFonts w:ascii="Arial" w:hAnsi="Arial" w:cs="Arial"/>
        </w:rPr>
        <w:t xml:space="preserve">(FRAs) </w:t>
      </w:r>
      <w:r w:rsidR="00A654AE" w:rsidRPr="00B04DED">
        <w:rPr>
          <w:rFonts w:ascii="Arial" w:hAnsi="Arial" w:cs="Arial"/>
        </w:rPr>
        <w:t>publish</w:t>
      </w:r>
      <w:r w:rsidR="005E39B0" w:rsidRPr="00B04DED">
        <w:rPr>
          <w:rFonts w:ascii="Arial" w:hAnsi="Arial" w:cs="Arial"/>
        </w:rPr>
        <w:t xml:space="preserve">ing the </w:t>
      </w:r>
      <w:r w:rsidR="00E9776E" w:rsidRPr="00B04DED">
        <w:rPr>
          <w:rFonts w:ascii="Arial" w:hAnsi="Arial" w:cs="Arial"/>
        </w:rPr>
        <w:t>relevant materials</w:t>
      </w:r>
      <w:r w:rsidR="00A654AE" w:rsidRPr="00B04DED">
        <w:rPr>
          <w:rFonts w:ascii="Arial" w:hAnsi="Arial" w:cs="Arial"/>
        </w:rPr>
        <w:t>.</w:t>
      </w:r>
    </w:p>
    <w:p w14:paraId="273ADD92" w14:textId="77777777" w:rsidR="00B2489A" w:rsidRPr="00B2489A" w:rsidRDefault="00B2489A" w:rsidP="00B2489A">
      <w:pPr>
        <w:spacing w:after="120"/>
        <w:rPr>
          <w:rFonts w:ascii="Arial" w:hAnsi="Arial" w:cs="Arial"/>
        </w:rPr>
      </w:pPr>
    </w:p>
    <w:p w14:paraId="08BB64E9" w14:textId="77777777" w:rsidR="00E35FF8" w:rsidRPr="00B04DED" w:rsidRDefault="00E35FF8" w:rsidP="00E35FF8">
      <w:pPr>
        <w:pStyle w:val="ListParagraph"/>
        <w:spacing w:after="120"/>
        <w:ind w:left="360"/>
        <w:rPr>
          <w:rFonts w:ascii="Arial" w:hAnsi="Arial" w:cs="Arial"/>
        </w:rPr>
      </w:pPr>
    </w:p>
    <w:p w14:paraId="3515EA47" w14:textId="77777777" w:rsidR="00E9776E" w:rsidRPr="00915D0E" w:rsidRDefault="00E9776E" w:rsidP="00E30D0E">
      <w:pPr>
        <w:spacing w:after="120"/>
        <w:rPr>
          <w:rFonts w:ascii="Arial" w:hAnsi="Arial" w:cs="Arial"/>
          <w:b/>
        </w:rPr>
      </w:pPr>
      <w:r w:rsidRPr="00915D0E">
        <w:rPr>
          <w:rFonts w:ascii="Arial" w:hAnsi="Arial" w:cs="Arial"/>
          <w:b/>
        </w:rPr>
        <w:lastRenderedPageBreak/>
        <w:t>Leadership &amp; Governance Peer Support</w:t>
      </w:r>
    </w:p>
    <w:p w14:paraId="3515EA48" w14:textId="1F36CAFD" w:rsidR="00A654AE" w:rsidRDefault="0044023E" w:rsidP="00E35FF8">
      <w:pPr>
        <w:pStyle w:val="ListParagraph"/>
        <w:numPr>
          <w:ilvl w:val="0"/>
          <w:numId w:val="15"/>
        </w:numPr>
        <w:spacing w:after="120"/>
        <w:rPr>
          <w:rFonts w:ascii="Arial" w:hAnsi="Arial" w:cs="Arial"/>
        </w:rPr>
      </w:pPr>
      <w:r w:rsidRPr="00B04DED">
        <w:rPr>
          <w:rFonts w:ascii="Arial" w:hAnsi="Arial" w:cs="Arial"/>
        </w:rPr>
        <w:t>With</w:t>
      </w:r>
      <w:r w:rsidR="00CC0C7F" w:rsidRPr="00B04DED">
        <w:rPr>
          <w:rFonts w:ascii="Arial" w:hAnsi="Arial" w:cs="Arial"/>
        </w:rPr>
        <w:t xml:space="preserve"> </w:t>
      </w:r>
      <w:r w:rsidR="00E9776E" w:rsidRPr="00B04DED">
        <w:rPr>
          <w:rFonts w:ascii="Arial" w:hAnsi="Arial" w:cs="Arial"/>
        </w:rPr>
        <w:t>changes in governance arrangements in some places</w:t>
      </w:r>
      <w:r w:rsidR="00025893" w:rsidRPr="00B04DED">
        <w:rPr>
          <w:rFonts w:ascii="Arial" w:hAnsi="Arial" w:cs="Arial"/>
        </w:rPr>
        <w:t>, the need to strengthen scrutiny and improve the oversight by the FRA of the service</w:t>
      </w:r>
      <w:r w:rsidR="00E9776E" w:rsidRPr="00B04DED">
        <w:rPr>
          <w:rFonts w:ascii="Arial" w:hAnsi="Arial" w:cs="Arial"/>
        </w:rPr>
        <w:t xml:space="preserve">, the LGA is well placed to provide </w:t>
      </w:r>
      <w:r w:rsidR="00025893" w:rsidRPr="00B04DED">
        <w:rPr>
          <w:rFonts w:ascii="Arial" w:hAnsi="Arial" w:cs="Arial"/>
        </w:rPr>
        <w:t xml:space="preserve">peer </w:t>
      </w:r>
      <w:r w:rsidR="00E9776E" w:rsidRPr="00B04DED">
        <w:rPr>
          <w:rFonts w:ascii="Arial" w:hAnsi="Arial" w:cs="Arial"/>
        </w:rPr>
        <w:t>support t</w:t>
      </w:r>
      <w:r w:rsidR="00025893" w:rsidRPr="00B04DED">
        <w:rPr>
          <w:rFonts w:ascii="Arial" w:hAnsi="Arial" w:cs="Arial"/>
        </w:rPr>
        <w:t>hrough its elected member peers.</w:t>
      </w:r>
      <w:r w:rsidR="00E9776E" w:rsidRPr="00B04DED">
        <w:rPr>
          <w:rFonts w:ascii="Arial" w:hAnsi="Arial" w:cs="Arial"/>
        </w:rPr>
        <w:t xml:space="preserve">  </w:t>
      </w:r>
    </w:p>
    <w:p w14:paraId="7DBEB38D" w14:textId="77777777" w:rsidR="00B04DED" w:rsidRPr="00B04DED" w:rsidRDefault="00B04DED" w:rsidP="00B04DED">
      <w:pPr>
        <w:pStyle w:val="ListParagraph"/>
        <w:spacing w:after="120"/>
        <w:ind w:left="360"/>
        <w:rPr>
          <w:rFonts w:ascii="Arial" w:hAnsi="Arial" w:cs="Arial"/>
        </w:rPr>
      </w:pPr>
    </w:p>
    <w:p w14:paraId="2BBDF4D0" w14:textId="27A75EB5" w:rsidR="00B04DED" w:rsidRPr="00B04DED" w:rsidRDefault="00025893" w:rsidP="00E35FF8">
      <w:pPr>
        <w:pStyle w:val="ListParagraph"/>
        <w:numPr>
          <w:ilvl w:val="0"/>
          <w:numId w:val="15"/>
        </w:numPr>
        <w:spacing w:after="120"/>
        <w:rPr>
          <w:rFonts w:ascii="Arial" w:hAnsi="Arial" w:cs="Arial"/>
        </w:rPr>
      </w:pPr>
      <w:r w:rsidRPr="00B04DED">
        <w:rPr>
          <w:rFonts w:ascii="Arial" w:hAnsi="Arial" w:cs="Arial"/>
          <w:lang w:val="en"/>
        </w:rPr>
        <w:t xml:space="preserve">In addition to the </w:t>
      </w:r>
      <w:r w:rsidRPr="00B04DED">
        <w:rPr>
          <w:rFonts w:ascii="Arial" w:hAnsi="Arial" w:cs="Arial"/>
        </w:rPr>
        <w:t>Fire &amp; Rescue - Leadership Essentials’ programme aimed at elected members with leading roles on FRAs</w:t>
      </w:r>
      <w:r w:rsidR="00B04DED">
        <w:rPr>
          <w:rFonts w:ascii="Arial" w:hAnsi="Arial" w:cs="Arial"/>
        </w:rPr>
        <w:t>,</w:t>
      </w:r>
      <w:r w:rsidRPr="00B04DED">
        <w:rPr>
          <w:rFonts w:ascii="Arial" w:hAnsi="Arial" w:cs="Arial"/>
        </w:rPr>
        <w:t xml:space="preserve"> the LGA is keen to support F</w:t>
      </w:r>
      <w:r w:rsidR="00B04DED">
        <w:rPr>
          <w:rFonts w:ascii="Arial" w:hAnsi="Arial" w:cs="Arial"/>
        </w:rPr>
        <w:t>R</w:t>
      </w:r>
      <w:r w:rsidRPr="00B04DED">
        <w:rPr>
          <w:rFonts w:ascii="Arial" w:hAnsi="Arial" w:cs="Arial"/>
        </w:rPr>
        <w:t>A through peer challenge or other peer support.</w:t>
      </w:r>
    </w:p>
    <w:p w14:paraId="62B097D7" w14:textId="77777777" w:rsidR="00B04DED" w:rsidRPr="00B04DED" w:rsidRDefault="00B04DED" w:rsidP="00B04DED">
      <w:pPr>
        <w:pStyle w:val="ListParagraph"/>
        <w:spacing w:after="120"/>
        <w:ind w:left="360"/>
        <w:rPr>
          <w:rFonts w:ascii="Arial" w:hAnsi="Arial" w:cs="Arial"/>
        </w:rPr>
      </w:pPr>
    </w:p>
    <w:p w14:paraId="3515EA4A" w14:textId="5AE9048B" w:rsidR="00E9776E" w:rsidRDefault="00025893" w:rsidP="00E35FF8">
      <w:pPr>
        <w:pStyle w:val="ListParagraph"/>
        <w:numPr>
          <w:ilvl w:val="0"/>
          <w:numId w:val="15"/>
        </w:numPr>
        <w:spacing w:after="120"/>
        <w:rPr>
          <w:rFonts w:ascii="Arial" w:hAnsi="Arial" w:cs="Arial"/>
        </w:rPr>
      </w:pPr>
      <w:r w:rsidRPr="00B04DED">
        <w:rPr>
          <w:rFonts w:ascii="Arial" w:hAnsi="Arial" w:cs="Arial"/>
        </w:rPr>
        <w:t>S</w:t>
      </w:r>
      <w:r w:rsidR="00E9776E" w:rsidRPr="00B04DED">
        <w:rPr>
          <w:rFonts w:ascii="Arial" w:hAnsi="Arial" w:cs="Arial"/>
        </w:rPr>
        <w:t xml:space="preserve">upport is </w:t>
      </w:r>
      <w:r w:rsidRPr="00B04DED">
        <w:rPr>
          <w:rFonts w:ascii="Arial" w:hAnsi="Arial" w:cs="Arial"/>
        </w:rPr>
        <w:t xml:space="preserve">also </w:t>
      </w:r>
      <w:r w:rsidR="00E9776E" w:rsidRPr="00B04DED">
        <w:rPr>
          <w:rFonts w:ascii="Arial" w:hAnsi="Arial" w:cs="Arial"/>
        </w:rPr>
        <w:t xml:space="preserve">available to senior leadership teams through a top team development </w:t>
      </w:r>
      <w:r w:rsidR="0044023E" w:rsidRPr="00B04DED">
        <w:rPr>
          <w:rFonts w:ascii="Arial" w:hAnsi="Arial" w:cs="Arial"/>
        </w:rPr>
        <w:t>offer</w:t>
      </w:r>
      <w:r w:rsidR="00E9776E" w:rsidRPr="00B04DED">
        <w:rPr>
          <w:rFonts w:ascii="Arial" w:hAnsi="Arial" w:cs="Arial"/>
        </w:rPr>
        <w:t xml:space="preserve">. The support would be multi-faceted and dependent on the needs of </w:t>
      </w:r>
      <w:r w:rsidR="005E39B0" w:rsidRPr="00B04DED">
        <w:rPr>
          <w:rFonts w:ascii="Arial" w:hAnsi="Arial" w:cs="Arial"/>
        </w:rPr>
        <w:t>the FRS/FRA</w:t>
      </w:r>
      <w:r w:rsidR="00E9776E" w:rsidRPr="00B04DED">
        <w:rPr>
          <w:rFonts w:ascii="Arial" w:hAnsi="Arial" w:cs="Arial"/>
        </w:rPr>
        <w:t>.</w:t>
      </w:r>
    </w:p>
    <w:p w14:paraId="1E14B943" w14:textId="77777777" w:rsidR="005C1599" w:rsidRPr="00B04DED" w:rsidRDefault="005C1599" w:rsidP="005C1599">
      <w:pPr>
        <w:pStyle w:val="ListParagraph"/>
        <w:spacing w:after="120"/>
        <w:ind w:left="360"/>
        <w:rPr>
          <w:rFonts w:ascii="Arial" w:hAnsi="Arial" w:cs="Arial"/>
        </w:rPr>
      </w:pPr>
    </w:p>
    <w:p w14:paraId="3515EA4B" w14:textId="77777777" w:rsidR="00E9776E" w:rsidRPr="00915D0E" w:rsidRDefault="00CC0C7F" w:rsidP="00E9776E">
      <w:pPr>
        <w:spacing w:after="120"/>
        <w:rPr>
          <w:rFonts w:ascii="Arial" w:hAnsi="Arial" w:cs="Arial"/>
          <w:b/>
        </w:rPr>
      </w:pPr>
      <w:r w:rsidRPr="00915D0E">
        <w:rPr>
          <w:rFonts w:ascii="Arial" w:hAnsi="Arial" w:cs="Arial"/>
          <w:b/>
        </w:rPr>
        <w:t>Targeted Peer Support</w:t>
      </w:r>
    </w:p>
    <w:p w14:paraId="3515EA4C" w14:textId="04A53D3B" w:rsidR="00E9776E" w:rsidRDefault="00A654AE" w:rsidP="00E35FF8">
      <w:pPr>
        <w:pStyle w:val="ListParagraph"/>
        <w:numPr>
          <w:ilvl w:val="0"/>
          <w:numId w:val="15"/>
        </w:numPr>
        <w:spacing w:after="120"/>
        <w:rPr>
          <w:rFonts w:ascii="Arial" w:hAnsi="Arial" w:cs="Arial"/>
        </w:rPr>
      </w:pPr>
      <w:r w:rsidRPr="00B04DED">
        <w:rPr>
          <w:rFonts w:ascii="Arial" w:hAnsi="Arial" w:cs="Arial"/>
        </w:rPr>
        <w:t>Overseen by the LGA Principal Advisers</w:t>
      </w:r>
      <w:r w:rsidR="0044023E" w:rsidRPr="00B04DED">
        <w:rPr>
          <w:rFonts w:ascii="Arial" w:hAnsi="Arial" w:cs="Arial"/>
        </w:rPr>
        <w:t xml:space="preserve"> based in the region, </w:t>
      </w:r>
      <w:r w:rsidR="005E39B0" w:rsidRPr="00B04DED">
        <w:rPr>
          <w:rFonts w:ascii="Arial" w:hAnsi="Arial" w:cs="Arial"/>
        </w:rPr>
        <w:t>and</w:t>
      </w:r>
      <w:r w:rsidRPr="00B04DED">
        <w:rPr>
          <w:rFonts w:ascii="Arial" w:hAnsi="Arial" w:cs="Arial"/>
        </w:rPr>
        <w:t xml:space="preserve"> working closely with NFCC</w:t>
      </w:r>
      <w:r w:rsidR="00CC0C7F" w:rsidRPr="00B04DED">
        <w:rPr>
          <w:rFonts w:ascii="Arial" w:hAnsi="Arial" w:cs="Arial"/>
        </w:rPr>
        <w:t>, targeted peer support</w:t>
      </w:r>
      <w:r w:rsidRPr="00B04DED">
        <w:rPr>
          <w:rFonts w:ascii="Arial" w:hAnsi="Arial" w:cs="Arial"/>
        </w:rPr>
        <w:t xml:space="preserve"> would entail a team of </w:t>
      </w:r>
      <w:r w:rsidR="00CC0C7F" w:rsidRPr="00B04DED">
        <w:rPr>
          <w:rFonts w:ascii="Arial" w:hAnsi="Arial" w:cs="Arial"/>
        </w:rPr>
        <w:t xml:space="preserve">sector </w:t>
      </w:r>
      <w:r w:rsidRPr="00B04DED">
        <w:rPr>
          <w:rFonts w:ascii="Arial" w:hAnsi="Arial" w:cs="Arial"/>
        </w:rPr>
        <w:t xml:space="preserve">peers working </w:t>
      </w:r>
      <w:r w:rsidR="00CC0C7F" w:rsidRPr="00B04DED">
        <w:rPr>
          <w:rFonts w:ascii="Arial" w:hAnsi="Arial" w:cs="Arial"/>
        </w:rPr>
        <w:t>alongside</w:t>
      </w:r>
      <w:r w:rsidRPr="00B04DED">
        <w:rPr>
          <w:rFonts w:ascii="Arial" w:hAnsi="Arial" w:cs="Arial"/>
        </w:rPr>
        <w:t xml:space="preserve"> an FRS/FRA to </w:t>
      </w:r>
      <w:r w:rsidR="00CC0C7F" w:rsidRPr="00B04DED">
        <w:rPr>
          <w:rFonts w:ascii="Arial" w:hAnsi="Arial" w:cs="Arial"/>
        </w:rPr>
        <w:t>address</w:t>
      </w:r>
      <w:r w:rsidRPr="00B04DED">
        <w:rPr>
          <w:rFonts w:ascii="Arial" w:hAnsi="Arial" w:cs="Arial"/>
        </w:rPr>
        <w:t xml:space="preserve"> areas of under-performance identified</w:t>
      </w:r>
      <w:r w:rsidR="00CC0C7F" w:rsidRPr="00B04DED">
        <w:rPr>
          <w:rFonts w:ascii="Arial" w:hAnsi="Arial" w:cs="Arial"/>
        </w:rPr>
        <w:t xml:space="preserve"> </w:t>
      </w:r>
      <w:r w:rsidR="00F3361D" w:rsidRPr="00B04DED">
        <w:rPr>
          <w:rFonts w:ascii="Arial" w:hAnsi="Arial" w:cs="Arial"/>
        </w:rPr>
        <w:t xml:space="preserve">either </w:t>
      </w:r>
      <w:r w:rsidR="00CC0C7F" w:rsidRPr="00B04DED">
        <w:rPr>
          <w:rFonts w:ascii="Arial" w:hAnsi="Arial" w:cs="Arial"/>
        </w:rPr>
        <w:t xml:space="preserve">as part of </w:t>
      </w:r>
      <w:r w:rsidR="00926382" w:rsidRPr="00B04DED">
        <w:rPr>
          <w:rFonts w:ascii="Arial" w:hAnsi="Arial" w:cs="Arial"/>
        </w:rPr>
        <w:t>an inspection</w:t>
      </w:r>
      <w:r w:rsidR="00F3361D" w:rsidRPr="00B04DED">
        <w:rPr>
          <w:rFonts w:ascii="Arial" w:hAnsi="Arial" w:cs="Arial"/>
        </w:rPr>
        <w:t xml:space="preserve"> or </w:t>
      </w:r>
      <w:r w:rsidR="004332B2" w:rsidRPr="00B04DED">
        <w:rPr>
          <w:rFonts w:ascii="Arial" w:hAnsi="Arial" w:cs="Arial"/>
        </w:rPr>
        <w:t>independently</w:t>
      </w:r>
      <w:r w:rsidRPr="00B04DED">
        <w:rPr>
          <w:rFonts w:ascii="Arial" w:hAnsi="Arial" w:cs="Arial"/>
        </w:rPr>
        <w:t>. This approach demonstrates that the sector is collectively responsible and has the capacity to address its own improvement.</w:t>
      </w:r>
    </w:p>
    <w:p w14:paraId="39376B1B" w14:textId="77777777" w:rsidR="005C1599" w:rsidRPr="00B04DED" w:rsidRDefault="005C1599" w:rsidP="005C1599">
      <w:pPr>
        <w:pStyle w:val="ListParagraph"/>
        <w:spacing w:after="120"/>
        <w:ind w:left="360"/>
        <w:rPr>
          <w:rFonts w:ascii="Arial" w:hAnsi="Arial" w:cs="Arial"/>
        </w:rPr>
      </w:pPr>
    </w:p>
    <w:p w14:paraId="3515EA4D" w14:textId="77777777" w:rsidR="009930ED" w:rsidRPr="00915D0E" w:rsidRDefault="004332B2" w:rsidP="009930ED">
      <w:pPr>
        <w:spacing w:after="120"/>
        <w:rPr>
          <w:rFonts w:ascii="Arial" w:hAnsi="Arial" w:cs="Arial"/>
          <w:b/>
          <w:bCs/>
          <w:lang w:val="en"/>
        </w:rPr>
      </w:pPr>
      <w:r>
        <w:rPr>
          <w:rFonts w:ascii="Arial" w:hAnsi="Arial" w:cs="Arial"/>
          <w:b/>
          <w:bCs/>
          <w:lang w:val="en"/>
        </w:rPr>
        <w:t>How to access the</w:t>
      </w:r>
      <w:r w:rsidR="009930ED" w:rsidRPr="00915D0E">
        <w:rPr>
          <w:rFonts w:ascii="Arial" w:hAnsi="Arial" w:cs="Arial"/>
          <w:b/>
          <w:bCs/>
          <w:lang w:val="en"/>
        </w:rPr>
        <w:t xml:space="preserve"> sector-led improvement offer</w:t>
      </w:r>
    </w:p>
    <w:p w14:paraId="3515EA53" w14:textId="56C21645" w:rsidR="00025893" w:rsidRDefault="00B04DED" w:rsidP="005C1599">
      <w:pPr>
        <w:pStyle w:val="ListParagraph"/>
        <w:numPr>
          <w:ilvl w:val="0"/>
          <w:numId w:val="15"/>
        </w:numPr>
        <w:spacing w:after="120"/>
        <w:rPr>
          <w:rFonts w:ascii="Arial" w:hAnsi="Arial" w:cs="Arial"/>
          <w:lang w:val="en"/>
        </w:rPr>
      </w:pPr>
      <w:r>
        <w:rPr>
          <w:rFonts w:ascii="Arial" w:hAnsi="Arial" w:cs="Arial"/>
          <w:lang w:val="en"/>
        </w:rPr>
        <w:t>As with support to council</w:t>
      </w:r>
      <w:r w:rsidR="004332B2" w:rsidRPr="00B04DED">
        <w:rPr>
          <w:rFonts w:ascii="Arial" w:hAnsi="Arial" w:cs="Arial"/>
          <w:lang w:val="en"/>
        </w:rPr>
        <w:t>s, fire &amp; rescue peer s</w:t>
      </w:r>
      <w:r w:rsidR="00926382" w:rsidRPr="00B04DED">
        <w:rPr>
          <w:rFonts w:ascii="Arial" w:hAnsi="Arial" w:cs="Arial"/>
          <w:lang w:val="en"/>
        </w:rPr>
        <w:t>upport is</w:t>
      </w:r>
      <w:r w:rsidR="009930ED" w:rsidRPr="00B04DED">
        <w:rPr>
          <w:rFonts w:ascii="Arial" w:hAnsi="Arial" w:cs="Arial"/>
          <w:lang w:val="en"/>
        </w:rPr>
        <w:t xml:space="preserve"> access</w:t>
      </w:r>
      <w:r w:rsidR="00F87EED" w:rsidRPr="00B04DED">
        <w:rPr>
          <w:rFonts w:ascii="Arial" w:hAnsi="Arial" w:cs="Arial"/>
          <w:lang w:val="en"/>
        </w:rPr>
        <w:t xml:space="preserve">ed </w:t>
      </w:r>
      <w:r w:rsidR="009930ED" w:rsidRPr="00B04DED">
        <w:rPr>
          <w:rFonts w:ascii="Arial" w:hAnsi="Arial" w:cs="Arial"/>
          <w:lang w:val="en"/>
        </w:rPr>
        <w:t xml:space="preserve">through </w:t>
      </w:r>
      <w:r w:rsidR="00A654AE" w:rsidRPr="00B04DED">
        <w:rPr>
          <w:rFonts w:ascii="Arial" w:hAnsi="Arial" w:cs="Arial"/>
          <w:lang w:val="en"/>
        </w:rPr>
        <w:t>the LGA’s</w:t>
      </w:r>
      <w:r w:rsidR="009930ED" w:rsidRPr="00B04DED">
        <w:rPr>
          <w:rFonts w:ascii="Arial" w:hAnsi="Arial" w:cs="Arial"/>
          <w:lang w:val="en"/>
        </w:rPr>
        <w:t xml:space="preserve"> regionally based </w:t>
      </w:r>
      <w:r w:rsidR="00A654AE" w:rsidRPr="00B04DED">
        <w:rPr>
          <w:rFonts w:ascii="Arial" w:hAnsi="Arial" w:cs="Arial"/>
          <w:lang w:val="en"/>
        </w:rPr>
        <w:t>Principal Advis</w:t>
      </w:r>
      <w:r w:rsidR="0044023E" w:rsidRPr="00B04DED">
        <w:rPr>
          <w:rFonts w:ascii="Arial" w:hAnsi="Arial" w:cs="Arial"/>
          <w:lang w:val="en"/>
        </w:rPr>
        <w:t>e</w:t>
      </w:r>
      <w:r w:rsidR="00A654AE" w:rsidRPr="00B04DED">
        <w:rPr>
          <w:rFonts w:ascii="Arial" w:hAnsi="Arial" w:cs="Arial"/>
          <w:lang w:val="en"/>
        </w:rPr>
        <w:t>rs</w:t>
      </w:r>
      <w:r w:rsidR="00D27B61" w:rsidRPr="00B04DED">
        <w:rPr>
          <w:rFonts w:ascii="Arial" w:hAnsi="Arial" w:cs="Arial"/>
          <w:lang w:val="en"/>
        </w:rPr>
        <w:t xml:space="preserve"> </w:t>
      </w:r>
      <w:r w:rsidR="004332B2" w:rsidRPr="00B04DED">
        <w:rPr>
          <w:rFonts w:ascii="Arial" w:hAnsi="Arial" w:cs="Arial"/>
          <w:lang w:val="en"/>
        </w:rPr>
        <w:t>and/</w:t>
      </w:r>
      <w:r w:rsidR="00D27B61" w:rsidRPr="00B04DED">
        <w:rPr>
          <w:rFonts w:ascii="Arial" w:hAnsi="Arial" w:cs="Arial"/>
          <w:lang w:val="en"/>
        </w:rPr>
        <w:t xml:space="preserve">or </w:t>
      </w:r>
      <w:r w:rsidR="004332B2" w:rsidRPr="00B04DED">
        <w:rPr>
          <w:rFonts w:ascii="Arial" w:hAnsi="Arial" w:cs="Arial"/>
          <w:lang w:val="en"/>
        </w:rPr>
        <w:t xml:space="preserve">via </w:t>
      </w:r>
      <w:r w:rsidR="00D27B61" w:rsidRPr="00B04DED">
        <w:rPr>
          <w:rFonts w:ascii="Arial" w:hAnsi="Arial" w:cs="Arial"/>
          <w:lang w:val="en"/>
        </w:rPr>
        <w:t>the NFCC leads</w:t>
      </w:r>
      <w:r w:rsidR="00A654AE" w:rsidRPr="00B04DED">
        <w:rPr>
          <w:rFonts w:ascii="Arial" w:hAnsi="Arial" w:cs="Arial"/>
          <w:lang w:val="en"/>
        </w:rPr>
        <w:t xml:space="preserve">. </w:t>
      </w:r>
      <w:r w:rsidR="0044023E" w:rsidRPr="00B04DED">
        <w:rPr>
          <w:rFonts w:ascii="Arial" w:hAnsi="Arial" w:cs="Arial"/>
          <w:lang w:val="en"/>
        </w:rPr>
        <w:t xml:space="preserve">They </w:t>
      </w:r>
      <w:r w:rsidR="009930ED" w:rsidRPr="00B04DED">
        <w:rPr>
          <w:rFonts w:ascii="Arial" w:hAnsi="Arial" w:cs="Arial"/>
          <w:lang w:val="en"/>
        </w:rPr>
        <w:t xml:space="preserve">are the focal point for discussions with </w:t>
      </w:r>
      <w:r w:rsidR="00F87EED" w:rsidRPr="00B04DED">
        <w:rPr>
          <w:rFonts w:ascii="Arial" w:hAnsi="Arial" w:cs="Arial"/>
          <w:lang w:val="en"/>
        </w:rPr>
        <w:t>FRS/</w:t>
      </w:r>
      <w:r>
        <w:rPr>
          <w:rFonts w:ascii="Arial" w:hAnsi="Arial" w:cs="Arial"/>
          <w:lang w:val="en"/>
        </w:rPr>
        <w:t>FR</w:t>
      </w:r>
      <w:r w:rsidR="00F87EED" w:rsidRPr="00B04DED">
        <w:rPr>
          <w:rFonts w:ascii="Arial" w:hAnsi="Arial" w:cs="Arial"/>
          <w:lang w:val="en"/>
        </w:rPr>
        <w:t>As</w:t>
      </w:r>
      <w:r w:rsidR="009930ED" w:rsidRPr="00B04DED">
        <w:rPr>
          <w:rFonts w:ascii="Arial" w:hAnsi="Arial" w:cs="Arial"/>
          <w:lang w:val="en"/>
        </w:rPr>
        <w:t xml:space="preserve"> about their improvement needs and th</w:t>
      </w:r>
      <w:r w:rsidR="00F87EED" w:rsidRPr="00B04DED">
        <w:rPr>
          <w:rFonts w:ascii="Arial" w:hAnsi="Arial" w:cs="Arial"/>
          <w:lang w:val="en"/>
        </w:rPr>
        <w:t>e support we can make available</w:t>
      </w:r>
      <w:r w:rsidR="009930ED" w:rsidRPr="00B04DED">
        <w:rPr>
          <w:rFonts w:ascii="Arial" w:hAnsi="Arial" w:cs="Arial"/>
          <w:lang w:val="en"/>
        </w:rPr>
        <w:t>.</w:t>
      </w:r>
    </w:p>
    <w:p w14:paraId="6EDD41EF" w14:textId="77777777" w:rsidR="005C1599" w:rsidRPr="005C1599" w:rsidRDefault="005C1599" w:rsidP="005C1599">
      <w:pPr>
        <w:pStyle w:val="ListParagraph"/>
        <w:spacing w:after="120"/>
        <w:ind w:left="360"/>
        <w:rPr>
          <w:rFonts w:ascii="Arial" w:hAnsi="Arial" w:cs="Arial"/>
          <w:lang w:val="en"/>
        </w:rPr>
      </w:pPr>
    </w:p>
    <w:p w14:paraId="3515EA54" w14:textId="77777777" w:rsidR="00064B4F" w:rsidRDefault="003C4C4E" w:rsidP="00064B4F">
      <w:pPr>
        <w:spacing w:after="0"/>
        <w:rPr>
          <w:rFonts w:ascii="Arial" w:hAnsi="Arial" w:cs="Arial"/>
          <w:b/>
          <w:lang w:val="en"/>
        </w:rPr>
      </w:pPr>
      <w:r>
        <w:rPr>
          <w:rFonts w:ascii="Arial" w:hAnsi="Arial" w:cs="Arial"/>
          <w:b/>
          <w:lang w:val="en"/>
        </w:rPr>
        <w:t>Progress</w:t>
      </w:r>
    </w:p>
    <w:p w14:paraId="41A4B19D" w14:textId="77777777" w:rsidR="00B04DED" w:rsidRDefault="00B04DED" w:rsidP="00064B4F">
      <w:pPr>
        <w:spacing w:after="0"/>
        <w:rPr>
          <w:rFonts w:ascii="Arial" w:hAnsi="Arial" w:cs="Arial"/>
          <w:b/>
          <w:lang w:val="en"/>
        </w:rPr>
      </w:pPr>
    </w:p>
    <w:p w14:paraId="4885983E" w14:textId="77777777" w:rsidR="005C1599" w:rsidRDefault="003C4C4E" w:rsidP="005C1599">
      <w:pPr>
        <w:pStyle w:val="ListParagraph"/>
        <w:numPr>
          <w:ilvl w:val="0"/>
          <w:numId w:val="15"/>
        </w:numPr>
        <w:spacing w:after="0"/>
        <w:rPr>
          <w:rFonts w:ascii="Arial" w:hAnsi="Arial" w:cs="Arial"/>
          <w:lang w:val="en"/>
        </w:rPr>
      </w:pPr>
      <w:r w:rsidRPr="00B04DED">
        <w:rPr>
          <w:rFonts w:ascii="Arial" w:hAnsi="Arial" w:cs="Arial"/>
          <w:lang w:val="en"/>
        </w:rPr>
        <w:t xml:space="preserve">We are still in the early stages of testing the framework and as yet do not know the outcomes of the first tranche of inspections, which will no </w:t>
      </w:r>
      <w:r w:rsidR="00B04DED">
        <w:rPr>
          <w:rFonts w:ascii="Arial" w:hAnsi="Arial" w:cs="Arial"/>
          <w:lang w:val="en"/>
        </w:rPr>
        <w:t xml:space="preserve">doubt inform our offer. </w:t>
      </w:r>
      <w:r w:rsidRPr="00B04DED">
        <w:rPr>
          <w:rFonts w:ascii="Arial" w:hAnsi="Arial" w:cs="Arial"/>
          <w:lang w:val="en"/>
        </w:rPr>
        <w:t>But to date take up has been positive and we have or are currently in the process of delivering a varied range of peer support across the sector. This includes the following:</w:t>
      </w:r>
    </w:p>
    <w:p w14:paraId="7A6117C4" w14:textId="77777777" w:rsidR="00B2489A" w:rsidRDefault="00B2489A" w:rsidP="00B2489A">
      <w:pPr>
        <w:pStyle w:val="ListParagraph"/>
        <w:spacing w:after="0"/>
        <w:ind w:left="360"/>
        <w:rPr>
          <w:rFonts w:ascii="Arial" w:hAnsi="Arial" w:cs="Arial"/>
          <w:lang w:val="en"/>
        </w:rPr>
      </w:pPr>
      <w:bookmarkStart w:id="1" w:name="_GoBack"/>
      <w:bookmarkEnd w:id="1"/>
    </w:p>
    <w:p w14:paraId="0E06E072" w14:textId="77777777" w:rsidR="005C1599" w:rsidRDefault="003C4C4E" w:rsidP="005C1599">
      <w:pPr>
        <w:pStyle w:val="ListParagraph"/>
        <w:numPr>
          <w:ilvl w:val="1"/>
          <w:numId w:val="15"/>
        </w:numPr>
        <w:tabs>
          <w:tab w:val="left" w:pos="851"/>
        </w:tabs>
        <w:spacing w:after="0"/>
        <w:ind w:left="851" w:hanging="491"/>
        <w:rPr>
          <w:rFonts w:ascii="Arial" w:hAnsi="Arial" w:cs="Arial"/>
          <w:lang w:val="en"/>
        </w:rPr>
      </w:pPr>
      <w:r w:rsidRPr="005C1599">
        <w:rPr>
          <w:rFonts w:ascii="Arial" w:hAnsi="Arial" w:cs="Arial"/>
          <w:b/>
          <w:lang w:val="en"/>
        </w:rPr>
        <w:t>Standard Operational Assessment &amp; Fire Peer Challenge</w:t>
      </w:r>
      <w:r w:rsidRPr="005C1599">
        <w:rPr>
          <w:rFonts w:ascii="Arial" w:hAnsi="Arial" w:cs="Arial"/>
          <w:lang w:val="en"/>
        </w:rPr>
        <w:t xml:space="preserve"> with a focus on Equality, Diversity and Inclusion – Suffolk FRS</w:t>
      </w:r>
    </w:p>
    <w:p w14:paraId="2F0ECB12" w14:textId="77777777" w:rsidR="005C1599" w:rsidRDefault="005C1599" w:rsidP="005C1599">
      <w:pPr>
        <w:pStyle w:val="ListParagraph"/>
        <w:tabs>
          <w:tab w:val="left" w:pos="851"/>
        </w:tabs>
        <w:spacing w:after="0"/>
        <w:ind w:left="851"/>
        <w:rPr>
          <w:rFonts w:ascii="Arial" w:hAnsi="Arial" w:cs="Arial"/>
          <w:lang w:val="en"/>
        </w:rPr>
      </w:pPr>
    </w:p>
    <w:p w14:paraId="16E4A586" w14:textId="77777777" w:rsidR="005C1599" w:rsidRPr="005C1599" w:rsidRDefault="003C4C4E" w:rsidP="005C1599">
      <w:pPr>
        <w:pStyle w:val="ListParagraph"/>
        <w:numPr>
          <w:ilvl w:val="1"/>
          <w:numId w:val="15"/>
        </w:numPr>
        <w:tabs>
          <w:tab w:val="left" w:pos="851"/>
        </w:tabs>
        <w:spacing w:after="0"/>
        <w:ind w:left="851" w:hanging="491"/>
        <w:rPr>
          <w:rFonts w:ascii="Arial" w:hAnsi="Arial" w:cs="Arial"/>
          <w:lang w:val="en"/>
        </w:rPr>
      </w:pPr>
      <w:r w:rsidRPr="005C1599">
        <w:rPr>
          <w:rFonts w:ascii="Arial" w:hAnsi="Arial" w:cs="Arial"/>
          <w:b/>
          <w:lang w:val="en"/>
        </w:rPr>
        <w:t>Deep Dive Themed Peer Challenge</w:t>
      </w:r>
      <w:r w:rsidRPr="005C1599">
        <w:rPr>
          <w:rFonts w:ascii="Arial" w:hAnsi="Arial" w:cs="Arial"/>
          <w:lang w:val="en"/>
        </w:rPr>
        <w:t xml:space="preserve"> </w:t>
      </w:r>
      <w:r w:rsidRPr="005C1599">
        <w:rPr>
          <w:rFonts w:ascii="Arial" w:hAnsi="Arial" w:cs="Arial"/>
        </w:rPr>
        <w:t xml:space="preserve">into three core </w:t>
      </w:r>
      <w:proofErr w:type="spellStart"/>
      <w:r w:rsidRPr="005C1599">
        <w:rPr>
          <w:rFonts w:ascii="Arial" w:hAnsi="Arial" w:cs="Arial"/>
        </w:rPr>
        <w:t>OpA</w:t>
      </w:r>
      <w:proofErr w:type="spellEnd"/>
      <w:r w:rsidRPr="005C1599">
        <w:rPr>
          <w:rFonts w:ascii="Arial" w:hAnsi="Arial" w:cs="Arial"/>
        </w:rPr>
        <w:t xml:space="preserve"> areas with subject matter expert officer peers – Devon &amp; Somerset FRS</w:t>
      </w:r>
    </w:p>
    <w:p w14:paraId="659135F2" w14:textId="77777777" w:rsidR="005C1599" w:rsidRPr="005C1599" w:rsidRDefault="005C1599" w:rsidP="005C1599">
      <w:pPr>
        <w:pStyle w:val="ListParagraph"/>
        <w:tabs>
          <w:tab w:val="left" w:pos="851"/>
        </w:tabs>
        <w:spacing w:after="0"/>
        <w:ind w:left="851"/>
        <w:rPr>
          <w:rFonts w:ascii="Arial" w:hAnsi="Arial" w:cs="Arial"/>
          <w:lang w:val="en"/>
        </w:rPr>
      </w:pPr>
    </w:p>
    <w:p w14:paraId="5D13EFEE" w14:textId="77777777" w:rsidR="005C1599" w:rsidRPr="005C1599" w:rsidRDefault="00645427" w:rsidP="005C1599">
      <w:pPr>
        <w:pStyle w:val="ListParagraph"/>
        <w:numPr>
          <w:ilvl w:val="1"/>
          <w:numId w:val="15"/>
        </w:numPr>
        <w:tabs>
          <w:tab w:val="left" w:pos="851"/>
        </w:tabs>
        <w:spacing w:after="0"/>
        <w:rPr>
          <w:rFonts w:ascii="Arial" w:hAnsi="Arial" w:cs="Arial"/>
          <w:lang w:val="en"/>
        </w:rPr>
      </w:pPr>
      <w:r w:rsidRPr="005C1599">
        <w:rPr>
          <w:rFonts w:ascii="Arial" w:hAnsi="Arial" w:cs="Arial"/>
          <w:b/>
        </w:rPr>
        <w:t>Deep Dive Themed Peer Challenge</w:t>
      </w:r>
      <w:r w:rsidRPr="005C1599">
        <w:rPr>
          <w:rFonts w:ascii="Arial" w:hAnsi="Arial" w:cs="Arial"/>
        </w:rPr>
        <w:t xml:space="preserve"> into Procurement – South Yorkshire FRS</w:t>
      </w:r>
    </w:p>
    <w:p w14:paraId="3D4CA105" w14:textId="77777777" w:rsidR="005C1599" w:rsidRPr="005C1599" w:rsidRDefault="005C1599" w:rsidP="005C1599">
      <w:pPr>
        <w:pStyle w:val="ListParagraph"/>
        <w:tabs>
          <w:tab w:val="left" w:pos="851"/>
        </w:tabs>
        <w:spacing w:after="0"/>
        <w:rPr>
          <w:rFonts w:ascii="Arial" w:hAnsi="Arial" w:cs="Arial"/>
          <w:lang w:val="en"/>
        </w:rPr>
      </w:pPr>
    </w:p>
    <w:p w14:paraId="4398B00D" w14:textId="77777777" w:rsidR="005C1599" w:rsidRPr="005C1599" w:rsidRDefault="003C4C4E" w:rsidP="005C1599">
      <w:pPr>
        <w:pStyle w:val="ListParagraph"/>
        <w:numPr>
          <w:ilvl w:val="1"/>
          <w:numId w:val="15"/>
        </w:numPr>
        <w:tabs>
          <w:tab w:val="left" w:pos="851"/>
        </w:tabs>
        <w:spacing w:after="0"/>
        <w:ind w:left="851" w:hanging="491"/>
        <w:rPr>
          <w:rFonts w:ascii="Arial" w:hAnsi="Arial" w:cs="Arial"/>
          <w:lang w:val="en"/>
        </w:rPr>
      </w:pPr>
      <w:r w:rsidRPr="005C1599">
        <w:rPr>
          <w:rFonts w:ascii="Arial" w:hAnsi="Arial" w:cs="Arial"/>
          <w:b/>
        </w:rPr>
        <w:t>Pre-Inspection Peer Support</w:t>
      </w:r>
      <w:r w:rsidRPr="005C1599">
        <w:rPr>
          <w:rFonts w:ascii="Arial" w:hAnsi="Arial" w:cs="Arial"/>
        </w:rPr>
        <w:t xml:space="preserve"> to provide ‘critical friend’ challenge to their self–assessment – Essex County FR</w:t>
      </w:r>
      <w:r w:rsidR="005C1599">
        <w:rPr>
          <w:rFonts w:ascii="Arial" w:hAnsi="Arial" w:cs="Arial"/>
        </w:rPr>
        <w:t>S</w:t>
      </w:r>
    </w:p>
    <w:p w14:paraId="5B39A9A5" w14:textId="77777777" w:rsidR="005C1599" w:rsidRPr="005C1599" w:rsidRDefault="005C1599" w:rsidP="005C1599">
      <w:pPr>
        <w:pStyle w:val="ListParagraph"/>
        <w:tabs>
          <w:tab w:val="left" w:pos="851"/>
        </w:tabs>
        <w:spacing w:after="0"/>
        <w:ind w:left="851"/>
        <w:rPr>
          <w:rFonts w:ascii="Arial" w:hAnsi="Arial" w:cs="Arial"/>
          <w:lang w:val="en"/>
        </w:rPr>
      </w:pPr>
    </w:p>
    <w:p w14:paraId="46DAD54A" w14:textId="77777777" w:rsidR="005C1599" w:rsidRPr="005C1599" w:rsidRDefault="003C4C4E" w:rsidP="005C1599">
      <w:pPr>
        <w:pStyle w:val="ListParagraph"/>
        <w:numPr>
          <w:ilvl w:val="1"/>
          <w:numId w:val="15"/>
        </w:numPr>
        <w:tabs>
          <w:tab w:val="left" w:pos="851"/>
        </w:tabs>
        <w:spacing w:after="0"/>
        <w:ind w:left="851" w:hanging="491"/>
        <w:rPr>
          <w:rFonts w:ascii="Arial" w:hAnsi="Arial" w:cs="Arial"/>
          <w:lang w:val="en"/>
        </w:rPr>
      </w:pPr>
      <w:r w:rsidRPr="005C1599">
        <w:rPr>
          <w:rFonts w:ascii="Arial" w:hAnsi="Arial" w:cs="Arial"/>
          <w:b/>
        </w:rPr>
        <w:t>Leadership &amp; Governance Peer Challenge</w:t>
      </w:r>
      <w:r w:rsidRPr="005C1599">
        <w:rPr>
          <w:rFonts w:ascii="Arial" w:hAnsi="Arial" w:cs="Arial"/>
        </w:rPr>
        <w:t xml:space="preserve">  to review the revised governance structures and assess the organisational leadership &amp; capacity– Dorset &amp; Wiltshire FRS</w:t>
      </w:r>
    </w:p>
    <w:p w14:paraId="3515EA5C" w14:textId="5435455C" w:rsidR="00645427" w:rsidRPr="005C1599" w:rsidRDefault="00645427" w:rsidP="005C1599">
      <w:pPr>
        <w:pStyle w:val="ListParagraph"/>
        <w:numPr>
          <w:ilvl w:val="1"/>
          <w:numId w:val="15"/>
        </w:numPr>
        <w:tabs>
          <w:tab w:val="left" w:pos="851"/>
        </w:tabs>
        <w:spacing w:after="0"/>
        <w:ind w:left="851" w:hanging="491"/>
        <w:rPr>
          <w:rFonts w:ascii="Arial" w:hAnsi="Arial" w:cs="Arial"/>
          <w:lang w:val="en"/>
        </w:rPr>
      </w:pPr>
      <w:r w:rsidRPr="005C1599">
        <w:rPr>
          <w:rFonts w:ascii="Arial" w:hAnsi="Arial" w:cs="Arial"/>
          <w:b/>
          <w:lang w:val="en"/>
        </w:rPr>
        <w:lastRenderedPageBreak/>
        <w:t>Targeted Peer Support</w:t>
      </w:r>
      <w:r w:rsidRPr="005C1599">
        <w:rPr>
          <w:rFonts w:ascii="Arial" w:hAnsi="Arial" w:cs="Arial"/>
          <w:lang w:val="en"/>
        </w:rPr>
        <w:t xml:space="preserve"> t</w:t>
      </w:r>
      <w:r w:rsidRPr="005C1599">
        <w:rPr>
          <w:rFonts w:ascii="Arial" w:hAnsi="Arial" w:cs="Arial"/>
        </w:rPr>
        <w:t>o support Avon FRA address areas identified within the Statutory Inspection and to assess progress against their improvement plan – Avon FRA</w:t>
      </w:r>
    </w:p>
    <w:p w14:paraId="3515EA5D" w14:textId="77777777" w:rsidR="00645427" w:rsidRDefault="00645427" w:rsidP="00645427">
      <w:pPr>
        <w:pStyle w:val="ListParagraph"/>
        <w:spacing w:after="0"/>
        <w:rPr>
          <w:rFonts w:ascii="Arial" w:hAnsi="Arial" w:cs="Arial"/>
          <w:b/>
          <w:lang w:val="en"/>
        </w:rPr>
      </w:pPr>
    </w:p>
    <w:p w14:paraId="3515EA5F" w14:textId="77777777" w:rsidR="00F22461" w:rsidRDefault="00F22461" w:rsidP="00645427">
      <w:pPr>
        <w:pStyle w:val="ListParagraph"/>
        <w:spacing w:after="0"/>
        <w:ind w:left="0"/>
        <w:rPr>
          <w:rFonts w:ascii="Arial" w:hAnsi="Arial" w:cs="Arial"/>
          <w:b/>
          <w:lang w:val="en"/>
        </w:rPr>
      </w:pPr>
      <w:r>
        <w:rPr>
          <w:rFonts w:ascii="Arial" w:hAnsi="Arial" w:cs="Arial"/>
          <w:b/>
          <w:lang w:val="en"/>
        </w:rPr>
        <w:t>Risks and Opportunities</w:t>
      </w:r>
    </w:p>
    <w:p w14:paraId="663EBAAF" w14:textId="77777777" w:rsidR="00B04DED" w:rsidRDefault="00B04DED" w:rsidP="00645427">
      <w:pPr>
        <w:pStyle w:val="ListParagraph"/>
        <w:spacing w:after="0"/>
        <w:ind w:left="0"/>
        <w:rPr>
          <w:rFonts w:ascii="Arial" w:hAnsi="Arial" w:cs="Arial"/>
          <w:b/>
          <w:lang w:val="en"/>
        </w:rPr>
      </w:pPr>
    </w:p>
    <w:p w14:paraId="3515EA60" w14:textId="517CF3E0" w:rsidR="00F22461" w:rsidRDefault="00F22461" w:rsidP="00E35FF8">
      <w:pPr>
        <w:pStyle w:val="ListParagraph"/>
        <w:numPr>
          <w:ilvl w:val="0"/>
          <w:numId w:val="15"/>
        </w:numPr>
        <w:spacing w:after="0"/>
        <w:rPr>
          <w:rFonts w:ascii="Arial" w:hAnsi="Arial" w:cs="Arial"/>
          <w:lang w:val="en"/>
        </w:rPr>
      </w:pPr>
      <w:r>
        <w:rPr>
          <w:rFonts w:ascii="Arial" w:hAnsi="Arial" w:cs="Arial"/>
          <w:lang w:val="en"/>
        </w:rPr>
        <w:t xml:space="preserve">We are aware that there are several risks associated with this approach. The main being the capacity of the FRS sector to engage in both a sector-led improvement </w:t>
      </w:r>
      <w:proofErr w:type="spellStart"/>
      <w:r>
        <w:rPr>
          <w:rFonts w:ascii="Arial" w:hAnsi="Arial" w:cs="Arial"/>
          <w:lang w:val="en"/>
        </w:rPr>
        <w:t>programme</w:t>
      </w:r>
      <w:proofErr w:type="spellEnd"/>
      <w:r>
        <w:rPr>
          <w:rFonts w:ascii="Arial" w:hAnsi="Arial" w:cs="Arial"/>
          <w:lang w:val="en"/>
        </w:rPr>
        <w:t xml:space="preserve"> and </w:t>
      </w:r>
      <w:r w:rsidR="00DE0994">
        <w:rPr>
          <w:rFonts w:ascii="Arial" w:hAnsi="Arial" w:cs="Arial"/>
          <w:lang w:val="en"/>
        </w:rPr>
        <w:t>a potentially</w:t>
      </w:r>
      <w:r>
        <w:rPr>
          <w:rFonts w:ascii="Arial" w:hAnsi="Arial" w:cs="Arial"/>
          <w:lang w:val="en"/>
        </w:rPr>
        <w:t xml:space="preserve"> burdensome inspection regime – this is in terms of services having the capacity to have peer support and to contribute officer peers.</w:t>
      </w:r>
    </w:p>
    <w:p w14:paraId="21745D9C" w14:textId="77777777" w:rsidR="00B04DED" w:rsidRDefault="00B04DED" w:rsidP="00B04DED">
      <w:pPr>
        <w:pStyle w:val="ListParagraph"/>
        <w:spacing w:after="0"/>
        <w:ind w:left="360"/>
        <w:rPr>
          <w:rFonts w:ascii="Arial" w:hAnsi="Arial" w:cs="Arial"/>
          <w:lang w:val="en"/>
        </w:rPr>
      </w:pPr>
    </w:p>
    <w:p w14:paraId="0837F295" w14:textId="6561E77D" w:rsidR="00B04DED" w:rsidRDefault="00B04DED" w:rsidP="00B04DED">
      <w:pPr>
        <w:pStyle w:val="ListParagraph"/>
        <w:spacing w:after="0"/>
        <w:ind w:left="0"/>
        <w:rPr>
          <w:rFonts w:ascii="Arial" w:hAnsi="Arial" w:cs="Arial"/>
          <w:b/>
          <w:lang w:val="en"/>
        </w:rPr>
      </w:pPr>
      <w:r w:rsidRPr="00B04DED">
        <w:rPr>
          <w:rFonts w:ascii="Arial" w:hAnsi="Arial" w:cs="Arial"/>
          <w:b/>
          <w:lang w:val="en"/>
        </w:rPr>
        <w:t xml:space="preserve">Implications for Wales </w:t>
      </w:r>
    </w:p>
    <w:p w14:paraId="4EE59BAD" w14:textId="77777777" w:rsidR="00B04DED" w:rsidRPr="00B04DED" w:rsidRDefault="00B04DED" w:rsidP="00B04DED">
      <w:pPr>
        <w:pStyle w:val="ListParagraph"/>
        <w:spacing w:after="0"/>
        <w:ind w:left="0"/>
        <w:rPr>
          <w:rFonts w:ascii="Arial" w:hAnsi="Arial" w:cs="Arial"/>
          <w:b/>
          <w:lang w:val="en"/>
        </w:rPr>
      </w:pPr>
    </w:p>
    <w:p w14:paraId="77A21E61" w14:textId="2222EFD3" w:rsidR="00B04DED" w:rsidRDefault="00CE0D3F" w:rsidP="00E35FF8">
      <w:pPr>
        <w:pStyle w:val="ListParagraph"/>
        <w:numPr>
          <w:ilvl w:val="0"/>
          <w:numId w:val="15"/>
        </w:numPr>
        <w:spacing w:after="0"/>
        <w:rPr>
          <w:rFonts w:ascii="Arial" w:hAnsi="Arial" w:cs="Arial"/>
          <w:lang w:val="en"/>
        </w:rPr>
      </w:pPr>
      <w:r>
        <w:rPr>
          <w:rFonts w:ascii="Arial" w:hAnsi="Arial" w:cs="Arial"/>
          <w:lang w:val="en"/>
        </w:rPr>
        <w:t xml:space="preserve">The LGA’s </w:t>
      </w:r>
      <w:proofErr w:type="spellStart"/>
      <w:r>
        <w:rPr>
          <w:rFonts w:ascii="Arial" w:hAnsi="Arial" w:cs="Arial"/>
          <w:lang w:val="en"/>
        </w:rPr>
        <w:t>OpA</w:t>
      </w:r>
      <w:proofErr w:type="spellEnd"/>
      <w:r>
        <w:rPr>
          <w:rFonts w:ascii="Arial" w:hAnsi="Arial" w:cs="Arial"/>
          <w:lang w:val="en"/>
        </w:rPr>
        <w:t xml:space="preserve"> and Peer Challenge is only available to English FRAs. Welsh fire and rescue authorities are supported by the Welsh Local Government Association. </w:t>
      </w:r>
    </w:p>
    <w:p w14:paraId="7F5AC066" w14:textId="77777777" w:rsidR="00B04DED" w:rsidRDefault="00B04DED" w:rsidP="00B04DED">
      <w:pPr>
        <w:pStyle w:val="ListParagraph"/>
        <w:spacing w:after="0"/>
        <w:ind w:left="360"/>
        <w:rPr>
          <w:rFonts w:ascii="Arial" w:hAnsi="Arial" w:cs="Arial"/>
          <w:lang w:val="en"/>
        </w:rPr>
      </w:pPr>
    </w:p>
    <w:p w14:paraId="5794182B" w14:textId="59922605" w:rsidR="00B04DED" w:rsidRPr="00B04DED" w:rsidRDefault="00B04DED" w:rsidP="00B04DED">
      <w:pPr>
        <w:pStyle w:val="ListParagraph"/>
        <w:spacing w:after="0"/>
        <w:ind w:left="0"/>
        <w:rPr>
          <w:rFonts w:ascii="Arial" w:hAnsi="Arial" w:cs="Arial"/>
          <w:b/>
          <w:lang w:val="en"/>
        </w:rPr>
      </w:pPr>
      <w:r w:rsidRPr="00B04DED">
        <w:rPr>
          <w:rFonts w:ascii="Arial" w:hAnsi="Arial" w:cs="Arial"/>
          <w:b/>
          <w:lang w:val="en"/>
        </w:rPr>
        <w:t xml:space="preserve">Financial implications </w:t>
      </w:r>
    </w:p>
    <w:p w14:paraId="6770010F" w14:textId="77777777" w:rsidR="00B04DED" w:rsidRDefault="00B04DED" w:rsidP="00B04DED">
      <w:pPr>
        <w:pStyle w:val="ListParagraph"/>
        <w:spacing w:after="0"/>
        <w:ind w:left="360"/>
        <w:rPr>
          <w:rFonts w:ascii="Arial" w:hAnsi="Arial" w:cs="Arial"/>
          <w:lang w:val="en"/>
        </w:rPr>
      </w:pPr>
    </w:p>
    <w:p w14:paraId="521443AE" w14:textId="3F0F86AB" w:rsidR="00CE0D3F" w:rsidRPr="00CE0D3F" w:rsidRDefault="00CE0D3F" w:rsidP="00E35FF8">
      <w:pPr>
        <w:pStyle w:val="ListParagraph"/>
        <w:numPr>
          <w:ilvl w:val="0"/>
          <w:numId w:val="15"/>
        </w:numPr>
        <w:spacing w:after="0"/>
        <w:rPr>
          <w:rFonts w:ascii="Arial" w:hAnsi="Arial" w:cs="Arial"/>
          <w:lang w:val="en"/>
        </w:rPr>
      </w:pPr>
      <w:r w:rsidRPr="00CE0D3F">
        <w:rPr>
          <w:rFonts w:ascii="Arial" w:hAnsi="Arial" w:cs="Arial"/>
          <w:lang w:val="en"/>
        </w:rPr>
        <w:t xml:space="preserve">All </w:t>
      </w:r>
      <w:r>
        <w:rPr>
          <w:rFonts w:ascii="Arial" w:hAnsi="Arial" w:cs="Arial"/>
          <w:lang w:val="en"/>
        </w:rPr>
        <w:t>English Fire and</w:t>
      </w:r>
      <w:r w:rsidRPr="00CE0D3F">
        <w:rPr>
          <w:rFonts w:ascii="Arial" w:hAnsi="Arial" w:cs="Arial"/>
          <w:lang w:val="en"/>
        </w:rPr>
        <w:t xml:space="preserve"> Rescue Services are entitled to support under the LGA 2018/19 S</w:t>
      </w:r>
      <w:r>
        <w:rPr>
          <w:rFonts w:ascii="Arial" w:hAnsi="Arial" w:cs="Arial"/>
          <w:lang w:val="en"/>
        </w:rPr>
        <w:t>ector-</w:t>
      </w:r>
      <w:r w:rsidRPr="00CE0D3F">
        <w:rPr>
          <w:rFonts w:ascii="Arial" w:hAnsi="Arial" w:cs="Arial"/>
          <w:lang w:val="en"/>
        </w:rPr>
        <w:t>L</w:t>
      </w:r>
      <w:r>
        <w:rPr>
          <w:rFonts w:ascii="Arial" w:hAnsi="Arial" w:cs="Arial"/>
          <w:lang w:val="en"/>
        </w:rPr>
        <w:t>ed Improvement</w:t>
      </w:r>
      <w:r w:rsidRPr="00CE0D3F">
        <w:rPr>
          <w:rFonts w:ascii="Arial" w:hAnsi="Arial" w:cs="Arial"/>
          <w:lang w:val="en"/>
        </w:rPr>
        <w:t xml:space="preserve"> </w:t>
      </w:r>
      <w:proofErr w:type="spellStart"/>
      <w:r w:rsidRPr="00CE0D3F">
        <w:rPr>
          <w:rFonts w:ascii="Arial" w:hAnsi="Arial" w:cs="Arial"/>
          <w:lang w:val="en"/>
        </w:rPr>
        <w:t>programme</w:t>
      </w:r>
      <w:proofErr w:type="spellEnd"/>
      <w:r w:rsidRPr="00CE0D3F">
        <w:rPr>
          <w:rFonts w:ascii="Arial" w:hAnsi="Arial" w:cs="Arial"/>
          <w:lang w:val="en"/>
        </w:rPr>
        <w:t xml:space="preserve"> funded by the M</w:t>
      </w:r>
      <w:r>
        <w:rPr>
          <w:rFonts w:ascii="Arial" w:hAnsi="Arial" w:cs="Arial"/>
          <w:lang w:val="en"/>
        </w:rPr>
        <w:t xml:space="preserve">inistry of </w:t>
      </w:r>
      <w:r w:rsidRPr="00CE0D3F">
        <w:rPr>
          <w:rFonts w:ascii="Arial" w:hAnsi="Arial" w:cs="Arial"/>
          <w:lang w:val="en"/>
        </w:rPr>
        <w:t>H</w:t>
      </w:r>
      <w:r>
        <w:rPr>
          <w:rFonts w:ascii="Arial" w:hAnsi="Arial" w:cs="Arial"/>
          <w:lang w:val="en"/>
        </w:rPr>
        <w:t xml:space="preserve">ousing </w:t>
      </w:r>
      <w:r w:rsidRPr="00CE0D3F">
        <w:rPr>
          <w:rFonts w:ascii="Arial" w:hAnsi="Arial" w:cs="Arial"/>
          <w:lang w:val="en"/>
        </w:rPr>
        <w:t>C</w:t>
      </w:r>
      <w:r>
        <w:rPr>
          <w:rFonts w:ascii="Arial" w:hAnsi="Arial" w:cs="Arial"/>
          <w:lang w:val="en"/>
        </w:rPr>
        <w:t xml:space="preserve">ommunities and </w:t>
      </w:r>
      <w:r w:rsidRPr="00CE0D3F">
        <w:rPr>
          <w:rFonts w:ascii="Arial" w:hAnsi="Arial" w:cs="Arial"/>
          <w:lang w:val="en"/>
        </w:rPr>
        <w:t>L</w:t>
      </w:r>
      <w:r>
        <w:rPr>
          <w:rFonts w:ascii="Arial" w:hAnsi="Arial" w:cs="Arial"/>
          <w:lang w:val="en"/>
        </w:rPr>
        <w:t xml:space="preserve">ocal </w:t>
      </w:r>
      <w:r w:rsidRPr="00CE0D3F">
        <w:rPr>
          <w:rFonts w:ascii="Arial" w:hAnsi="Arial" w:cs="Arial"/>
          <w:lang w:val="en"/>
        </w:rPr>
        <w:t>G</w:t>
      </w:r>
      <w:r>
        <w:rPr>
          <w:rFonts w:ascii="Arial" w:hAnsi="Arial" w:cs="Arial"/>
          <w:lang w:val="en"/>
        </w:rPr>
        <w:t>overnment</w:t>
      </w:r>
      <w:r w:rsidRPr="00CE0D3F">
        <w:rPr>
          <w:rFonts w:ascii="Arial" w:hAnsi="Arial" w:cs="Arial"/>
          <w:lang w:val="en"/>
        </w:rPr>
        <w:t xml:space="preserve"> grant.  We are entering a very detailed negotiation for the 2019/20 grant.</w:t>
      </w:r>
    </w:p>
    <w:p w14:paraId="3515EA61" w14:textId="77777777" w:rsidR="00F22461" w:rsidRDefault="00F22461" w:rsidP="00645427">
      <w:pPr>
        <w:pStyle w:val="ListParagraph"/>
        <w:spacing w:after="0"/>
        <w:ind w:left="0"/>
        <w:rPr>
          <w:rFonts w:ascii="Arial" w:hAnsi="Arial" w:cs="Arial"/>
          <w:lang w:val="en"/>
        </w:rPr>
      </w:pPr>
    </w:p>
    <w:p w14:paraId="3515EA62" w14:textId="77777777" w:rsidR="00645427" w:rsidRDefault="00645427" w:rsidP="00645427">
      <w:pPr>
        <w:pStyle w:val="ListParagraph"/>
        <w:spacing w:after="0"/>
        <w:ind w:left="0"/>
        <w:rPr>
          <w:rFonts w:ascii="Arial" w:hAnsi="Arial" w:cs="Arial"/>
          <w:b/>
          <w:lang w:val="en"/>
        </w:rPr>
      </w:pPr>
      <w:r w:rsidRPr="00645427">
        <w:rPr>
          <w:rFonts w:ascii="Arial" w:hAnsi="Arial" w:cs="Arial"/>
          <w:b/>
          <w:lang w:val="en"/>
        </w:rPr>
        <w:t>Next Steps</w:t>
      </w:r>
    </w:p>
    <w:p w14:paraId="50D733A6" w14:textId="77777777" w:rsidR="00B04DED" w:rsidRDefault="00B04DED" w:rsidP="00645427">
      <w:pPr>
        <w:pStyle w:val="ListParagraph"/>
        <w:spacing w:after="0"/>
        <w:ind w:left="0"/>
        <w:rPr>
          <w:rFonts w:ascii="Arial" w:hAnsi="Arial" w:cs="Arial"/>
          <w:b/>
          <w:lang w:val="en"/>
        </w:rPr>
      </w:pPr>
    </w:p>
    <w:p w14:paraId="3515EA63" w14:textId="6AE53EAB" w:rsidR="00645427" w:rsidRPr="00645427" w:rsidRDefault="00645427" w:rsidP="00E35FF8">
      <w:pPr>
        <w:pStyle w:val="ListParagraph"/>
        <w:numPr>
          <w:ilvl w:val="0"/>
          <w:numId w:val="15"/>
        </w:numPr>
        <w:spacing w:after="0"/>
        <w:rPr>
          <w:rFonts w:ascii="Arial" w:hAnsi="Arial" w:cs="Arial"/>
          <w:lang w:val="en"/>
        </w:rPr>
      </w:pPr>
      <w:r w:rsidRPr="00645427">
        <w:rPr>
          <w:rFonts w:ascii="Arial" w:hAnsi="Arial" w:cs="Arial"/>
          <w:lang w:val="en"/>
        </w:rPr>
        <w:t>It is propo</w:t>
      </w:r>
      <w:r>
        <w:rPr>
          <w:rFonts w:ascii="Arial" w:hAnsi="Arial" w:cs="Arial"/>
          <w:lang w:val="en"/>
        </w:rPr>
        <w:t>sed that of</w:t>
      </w:r>
      <w:r w:rsidR="00F22461">
        <w:rPr>
          <w:rFonts w:ascii="Arial" w:hAnsi="Arial" w:cs="Arial"/>
          <w:lang w:val="en"/>
        </w:rPr>
        <w:t>ficers continue to deliver the Peer S</w:t>
      </w:r>
      <w:r>
        <w:rPr>
          <w:rFonts w:ascii="Arial" w:hAnsi="Arial" w:cs="Arial"/>
          <w:lang w:val="en"/>
        </w:rPr>
        <w:t>upport framework throughout 2018/19 and to then undertake an evaluation.</w:t>
      </w:r>
      <w:r w:rsidR="00DE0994">
        <w:rPr>
          <w:rFonts w:ascii="Arial" w:hAnsi="Arial" w:cs="Arial"/>
          <w:lang w:val="en"/>
        </w:rPr>
        <w:t xml:space="preserve"> It is proposed that the evaluation report is brought to FSMC in March 2019.</w:t>
      </w:r>
    </w:p>
    <w:sectPr w:rsidR="00645427" w:rsidRPr="00645427" w:rsidSect="00D27B61">
      <w:headerReference w:type="default" r:id="rId10"/>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B7E27" w14:textId="77777777" w:rsidR="00E35FF8" w:rsidRDefault="00E35FF8" w:rsidP="00E35FF8">
      <w:pPr>
        <w:spacing w:after="0" w:line="240" w:lineRule="auto"/>
      </w:pPr>
      <w:r>
        <w:separator/>
      </w:r>
    </w:p>
  </w:endnote>
  <w:endnote w:type="continuationSeparator" w:id="0">
    <w:p w14:paraId="70ECA399" w14:textId="77777777" w:rsidR="00E35FF8" w:rsidRDefault="00E35FF8" w:rsidP="00E3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255E2" w14:textId="77777777" w:rsidR="00E35FF8" w:rsidRDefault="00E35FF8" w:rsidP="00E35FF8">
      <w:pPr>
        <w:spacing w:after="0" w:line="240" w:lineRule="auto"/>
      </w:pPr>
      <w:r>
        <w:separator/>
      </w:r>
    </w:p>
  </w:footnote>
  <w:footnote w:type="continuationSeparator" w:id="0">
    <w:p w14:paraId="56AD75FC" w14:textId="77777777" w:rsidR="00E35FF8" w:rsidRDefault="00E35FF8" w:rsidP="00E35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C695F" w14:textId="77777777" w:rsidR="00E35FF8" w:rsidRDefault="00E35FF8" w:rsidP="00E35FF8">
    <w:pPr>
      <w:pStyle w:val="Header"/>
      <w:rPr>
        <w:sz w:val="2"/>
      </w:rPr>
    </w:pPr>
  </w:p>
  <w:p w14:paraId="6D434683" w14:textId="77777777" w:rsidR="00E35FF8" w:rsidRDefault="00E35FF8" w:rsidP="00E35FF8">
    <w:pPr>
      <w:pStyle w:val="Header"/>
      <w:rPr>
        <w:sz w:val="2"/>
      </w:rPr>
    </w:pPr>
  </w:p>
  <w:tbl>
    <w:tblPr>
      <w:tblW w:w="0" w:type="auto"/>
      <w:tblLook w:val="01E0" w:firstRow="1" w:lastRow="1" w:firstColumn="1" w:lastColumn="1" w:noHBand="0" w:noVBand="0"/>
    </w:tblPr>
    <w:tblGrid>
      <w:gridCol w:w="5880"/>
      <w:gridCol w:w="3146"/>
    </w:tblGrid>
    <w:tr w:rsidR="00E35FF8" w:rsidRPr="0079133C" w14:paraId="0D774272" w14:textId="77777777" w:rsidTr="00E35FF8">
      <w:tc>
        <w:tcPr>
          <w:tcW w:w="6062" w:type="dxa"/>
          <w:vMerge w:val="restart"/>
        </w:tcPr>
        <w:p w14:paraId="48F50A19" w14:textId="1DB219C2" w:rsidR="00E35FF8" w:rsidRDefault="00E35FF8" w:rsidP="00E35FF8">
          <w:pPr>
            <w:pStyle w:val="Header"/>
          </w:pPr>
          <w:r>
            <w:rPr>
              <w:noProof/>
              <w:lang w:eastAsia="en-GB"/>
            </w:rPr>
            <w:drawing>
              <wp:inline distT="0" distB="0" distL="0" distR="0" wp14:anchorId="03D99601" wp14:editId="700C29F2">
                <wp:extent cx="12477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tc>
      <w:tc>
        <w:tcPr>
          <w:tcW w:w="3225" w:type="dxa"/>
          <w:shd w:val="clear" w:color="auto" w:fill="auto"/>
          <w:vAlign w:val="center"/>
        </w:tcPr>
        <w:p w14:paraId="5492F03B" w14:textId="51802277" w:rsidR="00E35FF8" w:rsidRDefault="003B5A4D" w:rsidP="00E35FF8">
          <w:pPr>
            <w:pStyle w:val="Header"/>
            <w:rPr>
              <w:rFonts w:ascii="Arial" w:hAnsi="Arial" w:cs="Arial"/>
              <w:b/>
            </w:rPr>
          </w:pPr>
          <w:r>
            <w:rPr>
              <w:rFonts w:ascii="Arial" w:hAnsi="Arial" w:cs="Arial"/>
              <w:b/>
            </w:rPr>
            <w:t>Fire Commission</w:t>
          </w:r>
        </w:p>
        <w:p w14:paraId="7B913A51" w14:textId="77777777" w:rsidR="00E35FF8" w:rsidRPr="000165C6" w:rsidRDefault="00E35FF8" w:rsidP="00E35FF8">
          <w:pPr>
            <w:pStyle w:val="Header"/>
            <w:rPr>
              <w:rFonts w:ascii="Arial" w:hAnsi="Arial" w:cs="Arial"/>
              <w:b/>
            </w:rPr>
          </w:pPr>
        </w:p>
      </w:tc>
    </w:tr>
    <w:tr w:rsidR="00E35FF8" w14:paraId="0BA07634" w14:textId="77777777" w:rsidTr="00E35FF8">
      <w:trPr>
        <w:trHeight w:val="450"/>
      </w:trPr>
      <w:tc>
        <w:tcPr>
          <w:tcW w:w="6062" w:type="dxa"/>
          <w:vMerge/>
        </w:tcPr>
        <w:p w14:paraId="333CBD32" w14:textId="77777777" w:rsidR="00E35FF8" w:rsidRDefault="00E35FF8" w:rsidP="00E35FF8">
          <w:pPr>
            <w:pStyle w:val="Header"/>
          </w:pPr>
        </w:p>
      </w:tc>
      <w:tc>
        <w:tcPr>
          <w:tcW w:w="3225" w:type="dxa"/>
          <w:vAlign w:val="center"/>
        </w:tcPr>
        <w:p w14:paraId="3C330054" w14:textId="45E6E0B2" w:rsidR="00E35FF8" w:rsidRPr="000165C6" w:rsidRDefault="003B5A4D" w:rsidP="00E35FF8">
          <w:pPr>
            <w:pStyle w:val="Header"/>
            <w:spacing w:before="60"/>
            <w:rPr>
              <w:b/>
              <w:highlight w:val="yellow"/>
            </w:rPr>
          </w:pPr>
          <w:r>
            <w:rPr>
              <w:rFonts w:ascii="Arial" w:hAnsi="Arial" w:cs="Arial"/>
              <w:b/>
            </w:rPr>
            <w:t>12 October</w:t>
          </w:r>
          <w:r w:rsidR="00E35FF8" w:rsidRPr="000165C6">
            <w:rPr>
              <w:rFonts w:ascii="Arial" w:hAnsi="Arial" w:cs="Arial"/>
              <w:b/>
            </w:rPr>
            <w:t xml:space="preserve"> 201</w:t>
          </w:r>
          <w:r w:rsidR="00E35FF8">
            <w:rPr>
              <w:rFonts w:ascii="Arial" w:hAnsi="Arial" w:cs="Arial"/>
              <w:b/>
            </w:rPr>
            <w:t>8</w:t>
          </w:r>
        </w:p>
      </w:tc>
    </w:tr>
    <w:tr w:rsidR="00E35FF8" w14:paraId="4857F531" w14:textId="77777777" w:rsidTr="00E35FF8">
      <w:trPr>
        <w:trHeight w:val="514"/>
      </w:trPr>
      <w:tc>
        <w:tcPr>
          <w:tcW w:w="6062" w:type="dxa"/>
          <w:vMerge/>
        </w:tcPr>
        <w:p w14:paraId="25E35AA5" w14:textId="77777777" w:rsidR="00E35FF8" w:rsidRDefault="00E35FF8" w:rsidP="00E35FF8">
          <w:pPr>
            <w:pStyle w:val="Header"/>
          </w:pPr>
        </w:p>
      </w:tc>
      <w:tc>
        <w:tcPr>
          <w:tcW w:w="3225" w:type="dxa"/>
          <w:vAlign w:val="center"/>
        </w:tcPr>
        <w:p w14:paraId="1E1936CC" w14:textId="77777777" w:rsidR="00E35FF8" w:rsidRPr="0079133C" w:rsidRDefault="00E35FF8" w:rsidP="00E35FF8">
          <w:pPr>
            <w:pStyle w:val="Header"/>
            <w:spacing w:before="60"/>
            <w:rPr>
              <w:rFonts w:ascii="Arial" w:hAnsi="Arial" w:cs="Arial"/>
              <w:b/>
              <w:sz w:val="24"/>
              <w:szCs w:val="24"/>
            </w:rPr>
          </w:pPr>
        </w:p>
      </w:tc>
    </w:tr>
  </w:tbl>
  <w:p w14:paraId="743B539B" w14:textId="77777777" w:rsidR="00E35FF8" w:rsidRDefault="00E35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4789"/>
    <w:multiLevelType w:val="hybridMultilevel"/>
    <w:tmpl w:val="38B4CA74"/>
    <w:lvl w:ilvl="0" w:tplc="7AC2E4AC">
      <w:start w:val="1"/>
      <w:numFmt w:val="bullet"/>
      <w:lvlText w:val="•"/>
      <w:lvlJc w:val="left"/>
      <w:pPr>
        <w:tabs>
          <w:tab w:val="num" w:pos="720"/>
        </w:tabs>
        <w:ind w:left="720" w:hanging="360"/>
      </w:pPr>
      <w:rPr>
        <w:rFonts w:ascii="Times New Roman" w:hAnsi="Times New Roman" w:hint="default"/>
      </w:rPr>
    </w:lvl>
    <w:lvl w:ilvl="1" w:tplc="52DAEBF4" w:tentative="1">
      <w:start w:val="1"/>
      <w:numFmt w:val="bullet"/>
      <w:lvlText w:val="•"/>
      <w:lvlJc w:val="left"/>
      <w:pPr>
        <w:tabs>
          <w:tab w:val="num" w:pos="1440"/>
        </w:tabs>
        <w:ind w:left="1440" w:hanging="360"/>
      </w:pPr>
      <w:rPr>
        <w:rFonts w:ascii="Times New Roman" w:hAnsi="Times New Roman" w:hint="default"/>
      </w:rPr>
    </w:lvl>
    <w:lvl w:ilvl="2" w:tplc="75603F20" w:tentative="1">
      <w:start w:val="1"/>
      <w:numFmt w:val="bullet"/>
      <w:lvlText w:val="•"/>
      <w:lvlJc w:val="left"/>
      <w:pPr>
        <w:tabs>
          <w:tab w:val="num" w:pos="2160"/>
        </w:tabs>
        <w:ind w:left="2160" w:hanging="360"/>
      </w:pPr>
      <w:rPr>
        <w:rFonts w:ascii="Times New Roman" w:hAnsi="Times New Roman" w:hint="default"/>
      </w:rPr>
    </w:lvl>
    <w:lvl w:ilvl="3" w:tplc="FE3A9AFC" w:tentative="1">
      <w:start w:val="1"/>
      <w:numFmt w:val="bullet"/>
      <w:lvlText w:val="•"/>
      <w:lvlJc w:val="left"/>
      <w:pPr>
        <w:tabs>
          <w:tab w:val="num" w:pos="2880"/>
        </w:tabs>
        <w:ind w:left="2880" w:hanging="360"/>
      </w:pPr>
      <w:rPr>
        <w:rFonts w:ascii="Times New Roman" w:hAnsi="Times New Roman" w:hint="default"/>
      </w:rPr>
    </w:lvl>
    <w:lvl w:ilvl="4" w:tplc="1B20E072" w:tentative="1">
      <w:start w:val="1"/>
      <w:numFmt w:val="bullet"/>
      <w:lvlText w:val="•"/>
      <w:lvlJc w:val="left"/>
      <w:pPr>
        <w:tabs>
          <w:tab w:val="num" w:pos="3600"/>
        </w:tabs>
        <w:ind w:left="3600" w:hanging="360"/>
      </w:pPr>
      <w:rPr>
        <w:rFonts w:ascii="Times New Roman" w:hAnsi="Times New Roman" w:hint="default"/>
      </w:rPr>
    </w:lvl>
    <w:lvl w:ilvl="5" w:tplc="02A49CA2" w:tentative="1">
      <w:start w:val="1"/>
      <w:numFmt w:val="bullet"/>
      <w:lvlText w:val="•"/>
      <w:lvlJc w:val="left"/>
      <w:pPr>
        <w:tabs>
          <w:tab w:val="num" w:pos="4320"/>
        </w:tabs>
        <w:ind w:left="4320" w:hanging="360"/>
      </w:pPr>
      <w:rPr>
        <w:rFonts w:ascii="Times New Roman" w:hAnsi="Times New Roman" w:hint="default"/>
      </w:rPr>
    </w:lvl>
    <w:lvl w:ilvl="6" w:tplc="89002AE8" w:tentative="1">
      <w:start w:val="1"/>
      <w:numFmt w:val="bullet"/>
      <w:lvlText w:val="•"/>
      <w:lvlJc w:val="left"/>
      <w:pPr>
        <w:tabs>
          <w:tab w:val="num" w:pos="5040"/>
        </w:tabs>
        <w:ind w:left="5040" w:hanging="360"/>
      </w:pPr>
      <w:rPr>
        <w:rFonts w:ascii="Times New Roman" w:hAnsi="Times New Roman" w:hint="default"/>
      </w:rPr>
    </w:lvl>
    <w:lvl w:ilvl="7" w:tplc="7B5884C6" w:tentative="1">
      <w:start w:val="1"/>
      <w:numFmt w:val="bullet"/>
      <w:lvlText w:val="•"/>
      <w:lvlJc w:val="left"/>
      <w:pPr>
        <w:tabs>
          <w:tab w:val="num" w:pos="5760"/>
        </w:tabs>
        <w:ind w:left="5760" w:hanging="360"/>
      </w:pPr>
      <w:rPr>
        <w:rFonts w:ascii="Times New Roman" w:hAnsi="Times New Roman" w:hint="default"/>
      </w:rPr>
    </w:lvl>
    <w:lvl w:ilvl="8" w:tplc="26DE8C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763A10"/>
    <w:multiLevelType w:val="hybridMultilevel"/>
    <w:tmpl w:val="9A04F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51886"/>
    <w:multiLevelType w:val="hybridMultilevel"/>
    <w:tmpl w:val="10805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A1424"/>
    <w:multiLevelType w:val="multilevel"/>
    <w:tmpl w:val="A1A84C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E17C64"/>
    <w:multiLevelType w:val="hybridMultilevel"/>
    <w:tmpl w:val="CE66D1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1B3EF3"/>
    <w:multiLevelType w:val="hybridMultilevel"/>
    <w:tmpl w:val="474E0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4B360C"/>
    <w:multiLevelType w:val="multilevel"/>
    <w:tmpl w:val="54E2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DD28F2"/>
    <w:multiLevelType w:val="hybridMultilevel"/>
    <w:tmpl w:val="0EB8FAEA"/>
    <w:lvl w:ilvl="0" w:tplc="08090001">
      <w:start w:val="1"/>
      <w:numFmt w:val="bullet"/>
      <w:lvlText w:val=""/>
      <w:lvlJc w:val="left"/>
      <w:pPr>
        <w:tabs>
          <w:tab w:val="num" w:pos="720"/>
        </w:tabs>
        <w:ind w:left="720" w:hanging="360"/>
      </w:pPr>
      <w:rPr>
        <w:rFonts w:ascii="Symbol" w:hAnsi="Symbol" w:hint="default"/>
      </w:rPr>
    </w:lvl>
    <w:lvl w:ilvl="1" w:tplc="52DAEBF4" w:tentative="1">
      <w:start w:val="1"/>
      <w:numFmt w:val="bullet"/>
      <w:lvlText w:val="•"/>
      <w:lvlJc w:val="left"/>
      <w:pPr>
        <w:tabs>
          <w:tab w:val="num" w:pos="1440"/>
        </w:tabs>
        <w:ind w:left="1440" w:hanging="360"/>
      </w:pPr>
      <w:rPr>
        <w:rFonts w:ascii="Times New Roman" w:hAnsi="Times New Roman" w:hint="default"/>
      </w:rPr>
    </w:lvl>
    <w:lvl w:ilvl="2" w:tplc="75603F20" w:tentative="1">
      <w:start w:val="1"/>
      <w:numFmt w:val="bullet"/>
      <w:lvlText w:val="•"/>
      <w:lvlJc w:val="left"/>
      <w:pPr>
        <w:tabs>
          <w:tab w:val="num" w:pos="2160"/>
        </w:tabs>
        <w:ind w:left="2160" w:hanging="360"/>
      </w:pPr>
      <w:rPr>
        <w:rFonts w:ascii="Times New Roman" w:hAnsi="Times New Roman" w:hint="default"/>
      </w:rPr>
    </w:lvl>
    <w:lvl w:ilvl="3" w:tplc="FE3A9AFC" w:tentative="1">
      <w:start w:val="1"/>
      <w:numFmt w:val="bullet"/>
      <w:lvlText w:val="•"/>
      <w:lvlJc w:val="left"/>
      <w:pPr>
        <w:tabs>
          <w:tab w:val="num" w:pos="2880"/>
        </w:tabs>
        <w:ind w:left="2880" w:hanging="360"/>
      </w:pPr>
      <w:rPr>
        <w:rFonts w:ascii="Times New Roman" w:hAnsi="Times New Roman" w:hint="default"/>
      </w:rPr>
    </w:lvl>
    <w:lvl w:ilvl="4" w:tplc="1B20E072" w:tentative="1">
      <w:start w:val="1"/>
      <w:numFmt w:val="bullet"/>
      <w:lvlText w:val="•"/>
      <w:lvlJc w:val="left"/>
      <w:pPr>
        <w:tabs>
          <w:tab w:val="num" w:pos="3600"/>
        </w:tabs>
        <w:ind w:left="3600" w:hanging="360"/>
      </w:pPr>
      <w:rPr>
        <w:rFonts w:ascii="Times New Roman" w:hAnsi="Times New Roman" w:hint="default"/>
      </w:rPr>
    </w:lvl>
    <w:lvl w:ilvl="5" w:tplc="02A49CA2" w:tentative="1">
      <w:start w:val="1"/>
      <w:numFmt w:val="bullet"/>
      <w:lvlText w:val="•"/>
      <w:lvlJc w:val="left"/>
      <w:pPr>
        <w:tabs>
          <w:tab w:val="num" w:pos="4320"/>
        </w:tabs>
        <w:ind w:left="4320" w:hanging="360"/>
      </w:pPr>
      <w:rPr>
        <w:rFonts w:ascii="Times New Roman" w:hAnsi="Times New Roman" w:hint="default"/>
      </w:rPr>
    </w:lvl>
    <w:lvl w:ilvl="6" w:tplc="89002AE8" w:tentative="1">
      <w:start w:val="1"/>
      <w:numFmt w:val="bullet"/>
      <w:lvlText w:val="•"/>
      <w:lvlJc w:val="left"/>
      <w:pPr>
        <w:tabs>
          <w:tab w:val="num" w:pos="5040"/>
        </w:tabs>
        <w:ind w:left="5040" w:hanging="360"/>
      </w:pPr>
      <w:rPr>
        <w:rFonts w:ascii="Times New Roman" w:hAnsi="Times New Roman" w:hint="default"/>
      </w:rPr>
    </w:lvl>
    <w:lvl w:ilvl="7" w:tplc="7B5884C6" w:tentative="1">
      <w:start w:val="1"/>
      <w:numFmt w:val="bullet"/>
      <w:lvlText w:val="•"/>
      <w:lvlJc w:val="left"/>
      <w:pPr>
        <w:tabs>
          <w:tab w:val="num" w:pos="5760"/>
        </w:tabs>
        <w:ind w:left="5760" w:hanging="360"/>
      </w:pPr>
      <w:rPr>
        <w:rFonts w:ascii="Times New Roman" w:hAnsi="Times New Roman" w:hint="default"/>
      </w:rPr>
    </w:lvl>
    <w:lvl w:ilvl="8" w:tplc="26DE8CE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9D56CD5"/>
    <w:multiLevelType w:val="hybridMultilevel"/>
    <w:tmpl w:val="E32C97D0"/>
    <w:lvl w:ilvl="0" w:tplc="A8EE6452">
      <w:start w:val="1"/>
      <w:numFmt w:val="decimal"/>
      <w:lvlText w:val="%1."/>
      <w:lvlJc w:val="left"/>
      <w:pPr>
        <w:tabs>
          <w:tab w:val="num" w:pos="720"/>
        </w:tabs>
        <w:ind w:left="720" w:hanging="360"/>
      </w:pPr>
    </w:lvl>
    <w:lvl w:ilvl="1" w:tplc="F926C8E8" w:tentative="1">
      <w:start w:val="1"/>
      <w:numFmt w:val="decimal"/>
      <w:lvlText w:val="%2."/>
      <w:lvlJc w:val="left"/>
      <w:pPr>
        <w:tabs>
          <w:tab w:val="num" w:pos="1440"/>
        </w:tabs>
        <w:ind w:left="1440" w:hanging="360"/>
      </w:pPr>
    </w:lvl>
    <w:lvl w:ilvl="2" w:tplc="FB7EAC70" w:tentative="1">
      <w:start w:val="1"/>
      <w:numFmt w:val="decimal"/>
      <w:lvlText w:val="%3."/>
      <w:lvlJc w:val="left"/>
      <w:pPr>
        <w:tabs>
          <w:tab w:val="num" w:pos="2160"/>
        </w:tabs>
        <w:ind w:left="2160" w:hanging="360"/>
      </w:pPr>
    </w:lvl>
    <w:lvl w:ilvl="3" w:tplc="F77CF8C4" w:tentative="1">
      <w:start w:val="1"/>
      <w:numFmt w:val="decimal"/>
      <w:lvlText w:val="%4."/>
      <w:lvlJc w:val="left"/>
      <w:pPr>
        <w:tabs>
          <w:tab w:val="num" w:pos="2880"/>
        </w:tabs>
        <w:ind w:left="2880" w:hanging="360"/>
      </w:pPr>
    </w:lvl>
    <w:lvl w:ilvl="4" w:tplc="40D8EED0" w:tentative="1">
      <w:start w:val="1"/>
      <w:numFmt w:val="decimal"/>
      <w:lvlText w:val="%5."/>
      <w:lvlJc w:val="left"/>
      <w:pPr>
        <w:tabs>
          <w:tab w:val="num" w:pos="3600"/>
        </w:tabs>
        <w:ind w:left="3600" w:hanging="360"/>
      </w:pPr>
    </w:lvl>
    <w:lvl w:ilvl="5" w:tplc="528066B4" w:tentative="1">
      <w:start w:val="1"/>
      <w:numFmt w:val="decimal"/>
      <w:lvlText w:val="%6."/>
      <w:lvlJc w:val="left"/>
      <w:pPr>
        <w:tabs>
          <w:tab w:val="num" w:pos="4320"/>
        </w:tabs>
        <w:ind w:left="4320" w:hanging="360"/>
      </w:pPr>
    </w:lvl>
    <w:lvl w:ilvl="6" w:tplc="6F8259E4" w:tentative="1">
      <w:start w:val="1"/>
      <w:numFmt w:val="decimal"/>
      <w:lvlText w:val="%7."/>
      <w:lvlJc w:val="left"/>
      <w:pPr>
        <w:tabs>
          <w:tab w:val="num" w:pos="5040"/>
        </w:tabs>
        <w:ind w:left="5040" w:hanging="360"/>
      </w:pPr>
    </w:lvl>
    <w:lvl w:ilvl="7" w:tplc="DB98F8DA" w:tentative="1">
      <w:start w:val="1"/>
      <w:numFmt w:val="decimal"/>
      <w:lvlText w:val="%8."/>
      <w:lvlJc w:val="left"/>
      <w:pPr>
        <w:tabs>
          <w:tab w:val="num" w:pos="5760"/>
        </w:tabs>
        <w:ind w:left="5760" w:hanging="360"/>
      </w:pPr>
    </w:lvl>
    <w:lvl w:ilvl="8" w:tplc="6E20413A" w:tentative="1">
      <w:start w:val="1"/>
      <w:numFmt w:val="decimal"/>
      <w:lvlText w:val="%9."/>
      <w:lvlJc w:val="left"/>
      <w:pPr>
        <w:tabs>
          <w:tab w:val="num" w:pos="6480"/>
        </w:tabs>
        <w:ind w:left="6480" w:hanging="360"/>
      </w:pPr>
    </w:lvl>
  </w:abstractNum>
  <w:abstractNum w:abstractNumId="9" w15:restartNumberingAfterBreak="0">
    <w:nsid w:val="42197B94"/>
    <w:multiLevelType w:val="hybridMultilevel"/>
    <w:tmpl w:val="7A88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B21C7"/>
    <w:multiLevelType w:val="hybridMultilevel"/>
    <w:tmpl w:val="F8E061C2"/>
    <w:lvl w:ilvl="0" w:tplc="EECE0B50">
      <w:start w:val="1"/>
      <w:numFmt w:val="bullet"/>
      <w:lvlText w:val="•"/>
      <w:lvlJc w:val="left"/>
      <w:pPr>
        <w:tabs>
          <w:tab w:val="num" w:pos="720"/>
        </w:tabs>
        <w:ind w:left="720" w:hanging="360"/>
      </w:pPr>
      <w:rPr>
        <w:rFonts w:ascii="Times New Roman" w:hAnsi="Times New Roman" w:hint="default"/>
      </w:rPr>
    </w:lvl>
    <w:lvl w:ilvl="1" w:tplc="48B84B28" w:tentative="1">
      <w:start w:val="1"/>
      <w:numFmt w:val="bullet"/>
      <w:lvlText w:val="•"/>
      <w:lvlJc w:val="left"/>
      <w:pPr>
        <w:tabs>
          <w:tab w:val="num" w:pos="1440"/>
        </w:tabs>
        <w:ind w:left="1440" w:hanging="360"/>
      </w:pPr>
      <w:rPr>
        <w:rFonts w:ascii="Times New Roman" w:hAnsi="Times New Roman" w:hint="default"/>
      </w:rPr>
    </w:lvl>
    <w:lvl w:ilvl="2" w:tplc="CAB2C80C" w:tentative="1">
      <w:start w:val="1"/>
      <w:numFmt w:val="bullet"/>
      <w:lvlText w:val="•"/>
      <w:lvlJc w:val="left"/>
      <w:pPr>
        <w:tabs>
          <w:tab w:val="num" w:pos="2160"/>
        </w:tabs>
        <w:ind w:left="2160" w:hanging="360"/>
      </w:pPr>
      <w:rPr>
        <w:rFonts w:ascii="Times New Roman" w:hAnsi="Times New Roman" w:hint="default"/>
      </w:rPr>
    </w:lvl>
    <w:lvl w:ilvl="3" w:tplc="173A6212" w:tentative="1">
      <w:start w:val="1"/>
      <w:numFmt w:val="bullet"/>
      <w:lvlText w:val="•"/>
      <w:lvlJc w:val="left"/>
      <w:pPr>
        <w:tabs>
          <w:tab w:val="num" w:pos="2880"/>
        </w:tabs>
        <w:ind w:left="2880" w:hanging="360"/>
      </w:pPr>
      <w:rPr>
        <w:rFonts w:ascii="Times New Roman" w:hAnsi="Times New Roman" w:hint="default"/>
      </w:rPr>
    </w:lvl>
    <w:lvl w:ilvl="4" w:tplc="AFC80D34" w:tentative="1">
      <w:start w:val="1"/>
      <w:numFmt w:val="bullet"/>
      <w:lvlText w:val="•"/>
      <w:lvlJc w:val="left"/>
      <w:pPr>
        <w:tabs>
          <w:tab w:val="num" w:pos="3600"/>
        </w:tabs>
        <w:ind w:left="3600" w:hanging="360"/>
      </w:pPr>
      <w:rPr>
        <w:rFonts w:ascii="Times New Roman" w:hAnsi="Times New Roman" w:hint="default"/>
      </w:rPr>
    </w:lvl>
    <w:lvl w:ilvl="5" w:tplc="FC52837C" w:tentative="1">
      <w:start w:val="1"/>
      <w:numFmt w:val="bullet"/>
      <w:lvlText w:val="•"/>
      <w:lvlJc w:val="left"/>
      <w:pPr>
        <w:tabs>
          <w:tab w:val="num" w:pos="4320"/>
        </w:tabs>
        <w:ind w:left="4320" w:hanging="360"/>
      </w:pPr>
      <w:rPr>
        <w:rFonts w:ascii="Times New Roman" w:hAnsi="Times New Roman" w:hint="default"/>
      </w:rPr>
    </w:lvl>
    <w:lvl w:ilvl="6" w:tplc="998E5C00" w:tentative="1">
      <w:start w:val="1"/>
      <w:numFmt w:val="bullet"/>
      <w:lvlText w:val="•"/>
      <w:lvlJc w:val="left"/>
      <w:pPr>
        <w:tabs>
          <w:tab w:val="num" w:pos="5040"/>
        </w:tabs>
        <w:ind w:left="5040" w:hanging="360"/>
      </w:pPr>
      <w:rPr>
        <w:rFonts w:ascii="Times New Roman" w:hAnsi="Times New Roman" w:hint="default"/>
      </w:rPr>
    </w:lvl>
    <w:lvl w:ilvl="7" w:tplc="FE86FD9C" w:tentative="1">
      <w:start w:val="1"/>
      <w:numFmt w:val="bullet"/>
      <w:lvlText w:val="•"/>
      <w:lvlJc w:val="left"/>
      <w:pPr>
        <w:tabs>
          <w:tab w:val="num" w:pos="5760"/>
        </w:tabs>
        <w:ind w:left="5760" w:hanging="360"/>
      </w:pPr>
      <w:rPr>
        <w:rFonts w:ascii="Times New Roman" w:hAnsi="Times New Roman" w:hint="default"/>
      </w:rPr>
    </w:lvl>
    <w:lvl w:ilvl="8" w:tplc="EA683EF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17F138C"/>
    <w:multiLevelType w:val="hybridMultilevel"/>
    <w:tmpl w:val="1F929D6E"/>
    <w:lvl w:ilvl="0" w:tplc="1840C054">
      <w:start w:val="1"/>
      <w:numFmt w:val="bullet"/>
      <w:lvlText w:val="•"/>
      <w:lvlJc w:val="left"/>
      <w:pPr>
        <w:tabs>
          <w:tab w:val="num" w:pos="720"/>
        </w:tabs>
        <w:ind w:left="720" w:hanging="360"/>
      </w:pPr>
      <w:rPr>
        <w:rFonts w:ascii="Times New Roman" w:hAnsi="Times New Roman" w:hint="default"/>
      </w:rPr>
    </w:lvl>
    <w:lvl w:ilvl="1" w:tplc="FED60148" w:tentative="1">
      <w:start w:val="1"/>
      <w:numFmt w:val="bullet"/>
      <w:lvlText w:val="•"/>
      <w:lvlJc w:val="left"/>
      <w:pPr>
        <w:tabs>
          <w:tab w:val="num" w:pos="1440"/>
        </w:tabs>
        <w:ind w:left="1440" w:hanging="360"/>
      </w:pPr>
      <w:rPr>
        <w:rFonts w:ascii="Times New Roman" w:hAnsi="Times New Roman" w:hint="default"/>
      </w:rPr>
    </w:lvl>
    <w:lvl w:ilvl="2" w:tplc="8A7AF022" w:tentative="1">
      <w:start w:val="1"/>
      <w:numFmt w:val="bullet"/>
      <w:lvlText w:val="•"/>
      <w:lvlJc w:val="left"/>
      <w:pPr>
        <w:tabs>
          <w:tab w:val="num" w:pos="2160"/>
        </w:tabs>
        <w:ind w:left="2160" w:hanging="360"/>
      </w:pPr>
      <w:rPr>
        <w:rFonts w:ascii="Times New Roman" w:hAnsi="Times New Roman" w:hint="default"/>
      </w:rPr>
    </w:lvl>
    <w:lvl w:ilvl="3" w:tplc="CBD676F8" w:tentative="1">
      <w:start w:val="1"/>
      <w:numFmt w:val="bullet"/>
      <w:lvlText w:val="•"/>
      <w:lvlJc w:val="left"/>
      <w:pPr>
        <w:tabs>
          <w:tab w:val="num" w:pos="2880"/>
        </w:tabs>
        <w:ind w:left="2880" w:hanging="360"/>
      </w:pPr>
      <w:rPr>
        <w:rFonts w:ascii="Times New Roman" w:hAnsi="Times New Roman" w:hint="default"/>
      </w:rPr>
    </w:lvl>
    <w:lvl w:ilvl="4" w:tplc="8984310A" w:tentative="1">
      <w:start w:val="1"/>
      <w:numFmt w:val="bullet"/>
      <w:lvlText w:val="•"/>
      <w:lvlJc w:val="left"/>
      <w:pPr>
        <w:tabs>
          <w:tab w:val="num" w:pos="3600"/>
        </w:tabs>
        <w:ind w:left="3600" w:hanging="360"/>
      </w:pPr>
      <w:rPr>
        <w:rFonts w:ascii="Times New Roman" w:hAnsi="Times New Roman" w:hint="default"/>
      </w:rPr>
    </w:lvl>
    <w:lvl w:ilvl="5" w:tplc="A4B41304" w:tentative="1">
      <w:start w:val="1"/>
      <w:numFmt w:val="bullet"/>
      <w:lvlText w:val="•"/>
      <w:lvlJc w:val="left"/>
      <w:pPr>
        <w:tabs>
          <w:tab w:val="num" w:pos="4320"/>
        </w:tabs>
        <w:ind w:left="4320" w:hanging="360"/>
      </w:pPr>
      <w:rPr>
        <w:rFonts w:ascii="Times New Roman" w:hAnsi="Times New Roman" w:hint="default"/>
      </w:rPr>
    </w:lvl>
    <w:lvl w:ilvl="6" w:tplc="E26010A0" w:tentative="1">
      <w:start w:val="1"/>
      <w:numFmt w:val="bullet"/>
      <w:lvlText w:val="•"/>
      <w:lvlJc w:val="left"/>
      <w:pPr>
        <w:tabs>
          <w:tab w:val="num" w:pos="5040"/>
        </w:tabs>
        <w:ind w:left="5040" w:hanging="360"/>
      </w:pPr>
      <w:rPr>
        <w:rFonts w:ascii="Times New Roman" w:hAnsi="Times New Roman" w:hint="default"/>
      </w:rPr>
    </w:lvl>
    <w:lvl w:ilvl="7" w:tplc="28629086" w:tentative="1">
      <w:start w:val="1"/>
      <w:numFmt w:val="bullet"/>
      <w:lvlText w:val="•"/>
      <w:lvlJc w:val="left"/>
      <w:pPr>
        <w:tabs>
          <w:tab w:val="num" w:pos="5760"/>
        </w:tabs>
        <w:ind w:left="5760" w:hanging="360"/>
      </w:pPr>
      <w:rPr>
        <w:rFonts w:ascii="Times New Roman" w:hAnsi="Times New Roman" w:hint="default"/>
      </w:rPr>
    </w:lvl>
    <w:lvl w:ilvl="8" w:tplc="E4B22EB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7E50FC"/>
    <w:multiLevelType w:val="hybridMultilevel"/>
    <w:tmpl w:val="F06282F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7C62DA"/>
    <w:multiLevelType w:val="hybridMultilevel"/>
    <w:tmpl w:val="338E1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8D042E"/>
    <w:multiLevelType w:val="hybridMultilevel"/>
    <w:tmpl w:val="32CAF7B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D131E97"/>
    <w:multiLevelType w:val="hybridMultilevel"/>
    <w:tmpl w:val="A2C62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2"/>
  </w:num>
  <w:num w:numId="5">
    <w:abstractNumId w:val="5"/>
  </w:num>
  <w:num w:numId="6">
    <w:abstractNumId w:val="13"/>
  </w:num>
  <w:num w:numId="7">
    <w:abstractNumId w:val="14"/>
  </w:num>
  <w:num w:numId="8">
    <w:abstractNumId w:val="15"/>
  </w:num>
  <w:num w:numId="9">
    <w:abstractNumId w:val="0"/>
  </w:num>
  <w:num w:numId="10">
    <w:abstractNumId w:val="1"/>
  </w:num>
  <w:num w:numId="11">
    <w:abstractNumId w:val="11"/>
  </w:num>
  <w:num w:numId="12">
    <w:abstractNumId w:val="8"/>
  </w:num>
  <w:num w:numId="13">
    <w:abstractNumId w:val="10"/>
  </w:num>
  <w:num w:numId="14">
    <w:abstractNumId w:val="1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0E"/>
    <w:rsid w:val="00025893"/>
    <w:rsid w:val="00056513"/>
    <w:rsid w:val="00064B4F"/>
    <w:rsid w:val="000D25CA"/>
    <w:rsid w:val="001644F7"/>
    <w:rsid w:val="001B36CE"/>
    <w:rsid w:val="00234B1F"/>
    <w:rsid w:val="003B5A4D"/>
    <w:rsid w:val="003C4C4E"/>
    <w:rsid w:val="004332B2"/>
    <w:rsid w:val="0044023E"/>
    <w:rsid w:val="0054719D"/>
    <w:rsid w:val="0058629F"/>
    <w:rsid w:val="005C1599"/>
    <w:rsid w:val="005E39B0"/>
    <w:rsid w:val="0060477F"/>
    <w:rsid w:val="00645427"/>
    <w:rsid w:val="00873946"/>
    <w:rsid w:val="00891AE9"/>
    <w:rsid w:val="00915D0E"/>
    <w:rsid w:val="00926382"/>
    <w:rsid w:val="00976562"/>
    <w:rsid w:val="009930ED"/>
    <w:rsid w:val="00A654AE"/>
    <w:rsid w:val="00B04DED"/>
    <w:rsid w:val="00B2489A"/>
    <w:rsid w:val="00CC0C7F"/>
    <w:rsid w:val="00CE0D3F"/>
    <w:rsid w:val="00D27B61"/>
    <w:rsid w:val="00D45B4D"/>
    <w:rsid w:val="00DE0994"/>
    <w:rsid w:val="00E30D0E"/>
    <w:rsid w:val="00E35FF8"/>
    <w:rsid w:val="00E9776E"/>
    <w:rsid w:val="00F22461"/>
    <w:rsid w:val="00F3361D"/>
    <w:rsid w:val="00F72808"/>
    <w:rsid w:val="00F87EED"/>
    <w:rsid w:val="00FE5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EA22"/>
  <w15:chartTrackingRefBased/>
  <w15:docId w15:val="{57908D7F-841E-4D01-80D1-4D8632B8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0ED"/>
    <w:rPr>
      <w:color w:val="0563C1" w:themeColor="hyperlink"/>
      <w:u w:val="single"/>
    </w:rPr>
  </w:style>
  <w:style w:type="paragraph" w:styleId="ListParagraph">
    <w:name w:val="List Paragraph"/>
    <w:basedOn w:val="Normal"/>
    <w:uiPriority w:val="34"/>
    <w:qFormat/>
    <w:rsid w:val="0044023E"/>
    <w:pPr>
      <w:ind w:left="720"/>
      <w:contextualSpacing/>
    </w:pPr>
  </w:style>
  <w:style w:type="paragraph" w:styleId="BalloonText">
    <w:name w:val="Balloon Text"/>
    <w:basedOn w:val="Normal"/>
    <w:link w:val="BalloonTextChar"/>
    <w:uiPriority w:val="99"/>
    <w:semiHidden/>
    <w:unhideWhenUsed/>
    <w:rsid w:val="00440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3E"/>
    <w:rPr>
      <w:rFonts w:ascii="Segoe UI" w:hAnsi="Segoe UI" w:cs="Segoe UI"/>
      <w:sz w:val="18"/>
      <w:szCs w:val="18"/>
    </w:rPr>
  </w:style>
  <w:style w:type="paragraph" w:styleId="NormalWeb">
    <w:name w:val="Normal (Web)"/>
    <w:basedOn w:val="Normal"/>
    <w:uiPriority w:val="99"/>
    <w:semiHidden/>
    <w:unhideWhenUsed/>
    <w:rsid w:val="004332B2"/>
    <w:rPr>
      <w:rFonts w:ascii="Times New Roman" w:hAnsi="Times New Roman" w:cs="Times New Roman"/>
      <w:sz w:val="24"/>
      <w:szCs w:val="24"/>
    </w:rPr>
  </w:style>
  <w:style w:type="paragraph" w:customStyle="1" w:styleId="Title3">
    <w:name w:val="Title 3"/>
    <w:basedOn w:val="Normal"/>
    <w:link w:val="Title3Char"/>
    <w:autoRedefine/>
    <w:qFormat/>
    <w:rsid w:val="001644F7"/>
    <w:pPr>
      <w:spacing w:line="276" w:lineRule="auto"/>
      <w:ind w:left="357" w:hanging="357"/>
    </w:pPr>
    <w:rPr>
      <w:rFonts w:ascii="Arial" w:hAnsi="Arial"/>
    </w:rPr>
  </w:style>
  <w:style w:type="character" w:customStyle="1" w:styleId="Title3Char">
    <w:name w:val="Title 3 Char"/>
    <w:basedOn w:val="DefaultParagraphFont"/>
    <w:link w:val="Title3"/>
    <w:rsid w:val="001644F7"/>
    <w:rPr>
      <w:rFonts w:ascii="Arial" w:hAnsi="Arial"/>
    </w:rPr>
  </w:style>
  <w:style w:type="paragraph" w:customStyle="1" w:styleId="Title1">
    <w:name w:val="Title 1"/>
    <w:basedOn w:val="Normal"/>
    <w:link w:val="Title1Char"/>
    <w:qFormat/>
    <w:rsid w:val="001644F7"/>
    <w:pPr>
      <w:spacing w:line="276" w:lineRule="auto"/>
      <w:ind w:left="357" w:hanging="357"/>
    </w:pPr>
    <w:rPr>
      <w:rFonts w:ascii="Arial" w:hAnsi="Arial"/>
      <w:b/>
      <w:sz w:val="28"/>
    </w:rPr>
  </w:style>
  <w:style w:type="character" w:customStyle="1" w:styleId="Title1Char">
    <w:name w:val="Title 1 Char"/>
    <w:basedOn w:val="DefaultParagraphFont"/>
    <w:link w:val="Title1"/>
    <w:rsid w:val="001644F7"/>
    <w:rPr>
      <w:rFonts w:ascii="Arial" w:hAnsi="Arial"/>
      <w:b/>
      <w:sz w:val="28"/>
    </w:rPr>
  </w:style>
  <w:style w:type="character" w:customStyle="1" w:styleId="Style2">
    <w:name w:val="Style2"/>
    <w:basedOn w:val="DefaultParagraphFont"/>
    <w:uiPriority w:val="1"/>
    <w:locked/>
    <w:rsid w:val="001644F7"/>
    <w:rPr>
      <w:rFonts w:ascii="Arial" w:hAnsi="Arial"/>
      <w:b/>
      <w:sz w:val="22"/>
    </w:rPr>
  </w:style>
  <w:style w:type="character" w:customStyle="1" w:styleId="ReportTemplate">
    <w:name w:val="Report Template"/>
    <w:uiPriority w:val="1"/>
    <w:qFormat/>
    <w:rsid w:val="001644F7"/>
  </w:style>
  <w:style w:type="character" w:customStyle="1" w:styleId="Style6">
    <w:name w:val="Style6"/>
    <w:basedOn w:val="DefaultParagraphFont"/>
    <w:uiPriority w:val="1"/>
    <w:rsid w:val="001644F7"/>
    <w:rPr>
      <w:rFonts w:ascii="Arial" w:hAnsi="Arial"/>
      <w:b/>
      <w:sz w:val="22"/>
    </w:rPr>
  </w:style>
  <w:style w:type="paragraph" w:customStyle="1" w:styleId="Default">
    <w:name w:val="Default"/>
    <w:uiPriority w:val="99"/>
    <w:rsid w:val="001644F7"/>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Header">
    <w:name w:val="header"/>
    <w:basedOn w:val="Normal"/>
    <w:link w:val="HeaderChar"/>
    <w:unhideWhenUsed/>
    <w:rsid w:val="00E35FF8"/>
    <w:pPr>
      <w:tabs>
        <w:tab w:val="center" w:pos="4513"/>
        <w:tab w:val="right" w:pos="9026"/>
      </w:tabs>
      <w:spacing w:after="0" w:line="240" w:lineRule="auto"/>
    </w:pPr>
  </w:style>
  <w:style w:type="character" w:customStyle="1" w:styleId="HeaderChar">
    <w:name w:val="Header Char"/>
    <w:basedOn w:val="DefaultParagraphFont"/>
    <w:link w:val="Header"/>
    <w:rsid w:val="00E35FF8"/>
  </w:style>
  <w:style w:type="paragraph" w:styleId="Footer">
    <w:name w:val="footer"/>
    <w:basedOn w:val="Normal"/>
    <w:link w:val="FooterChar"/>
    <w:uiPriority w:val="99"/>
    <w:unhideWhenUsed/>
    <w:rsid w:val="00E35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34015">
      <w:bodyDiv w:val="1"/>
      <w:marLeft w:val="0"/>
      <w:marRight w:val="0"/>
      <w:marTop w:val="0"/>
      <w:marBottom w:val="0"/>
      <w:divBdr>
        <w:top w:val="none" w:sz="0" w:space="0" w:color="auto"/>
        <w:left w:val="none" w:sz="0" w:space="0" w:color="auto"/>
        <w:bottom w:val="none" w:sz="0" w:space="0" w:color="auto"/>
        <w:right w:val="none" w:sz="0" w:space="0" w:color="auto"/>
      </w:divBdr>
      <w:divsChild>
        <w:div w:id="508757554">
          <w:marLeft w:val="0"/>
          <w:marRight w:val="0"/>
          <w:marTop w:val="0"/>
          <w:marBottom w:val="0"/>
          <w:divBdr>
            <w:top w:val="none" w:sz="0" w:space="0" w:color="auto"/>
            <w:left w:val="none" w:sz="0" w:space="0" w:color="auto"/>
            <w:bottom w:val="none" w:sz="0" w:space="0" w:color="auto"/>
            <w:right w:val="none" w:sz="0" w:space="0" w:color="auto"/>
          </w:divBdr>
          <w:divsChild>
            <w:div w:id="1331635110">
              <w:marLeft w:val="0"/>
              <w:marRight w:val="0"/>
              <w:marTop w:val="0"/>
              <w:marBottom w:val="0"/>
              <w:divBdr>
                <w:top w:val="none" w:sz="0" w:space="0" w:color="auto"/>
                <w:left w:val="none" w:sz="0" w:space="0" w:color="auto"/>
                <w:bottom w:val="none" w:sz="0" w:space="0" w:color="auto"/>
                <w:right w:val="none" w:sz="0" w:space="0" w:color="auto"/>
              </w:divBdr>
              <w:divsChild>
                <w:div w:id="360474513">
                  <w:marLeft w:val="0"/>
                  <w:marRight w:val="0"/>
                  <w:marTop w:val="0"/>
                  <w:marBottom w:val="0"/>
                  <w:divBdr>
                    <w:top w:val="none" w:sz="0" w:space="0" w:color="auto"/>
                    <w:left w:val="none" w:sz="0" w:space="0" w:color="auto"/>
                    <w:bottom w:val="none" w:sz="0" w:space="0" w:color="auto"/>
                    <w:right w:val="none" w:sz="0" w:space="0" w:color="auto"/>
                  </w:divBdr>
                  <w:divsChild>
                    <w:div w:id="712922475">
                      <w:marLeft w:val="0"/>
                      <w:marRight w:val="0"/>
                      <w:marTop w:val="0"/>
                      <w:marBottom w:val="0"/>
                      <w:divBdr>
                        <w:top w:val="none" w:sz="0" w:space="0" w:color="auto"/>
                        <w:left w:val="none" w:sz="0" w:space="0" w:color="auto"/>
                        <w:bottom w:val="none" w:sz="0" w:space="0" w:color="auto"/>
                        <w:right w:val="none" w:sz="0" w:space="0" w:color="auto"/>
                      </w:divBdr>
                      <w:divsChild>
                        <w:div w:id="1948006485">
                          <w:marLeft w:val="0"/>
                          <w:marRight w:val="0"/>
                          <w:marTop w:val="0"/>
                          <w:marBottom w:val="0"/>
                          <w:divBdr>
                            <w:top w:val="none" w:sz="0" w:space="0" w:color="auto"/>
                            <w:left w:val="none" w:sz="0" w:space="0" w:color="auto"/>
                            <w:bottom w:val="none" w:sz="0" w:space="0" w:color="auto"/>
                            <w:right w:val="none" w:sz="0" w:space="0" w:color="auto"/>
                          </w:divBdr>
                          <w:divsChild>
                            <w:div w:id="133988087">
                              <w:marLeft w:val="-225"/>
                              <w:marRight w:val="-225"/>
                              <w:marTop w:val="0"/>
                              <w:marBottom w:val="0"/>
                              <w:divBdr>
                                <w:top w:val="none" w:sz="0" w:space="0" w:color="auto"/>
                                <w:left w:val="none" w:sz="0" w:space="0" w:color="auto"/>
                                <w:bottom w:val="none" w:sz="0" w:space="0" w:color="auto"/>
                                <w:right w:val="none" w:sz="0" w:space="0" w:color="auto"/>
                              </w:divBdr>
                              <w:divsChild>
                                <w:div w:id="752240208">
                                  <w:marLeft w:val="0"/>
                                  <w:marRight w:val="0"/>
                                  <w:marTop w:val="0"/>
                                  <w:marBottom w:val="0"/>
                                  <w:divBdr>
                                    <w:top w:val="none" w:sz="0" w:space="0" w:color="auto"/>
                                    <w:left w:val="none" w:sz="0" w:space="0" w:color="auto"/>
                                    <w:bottom w:val="none" w:sz="0" w:space="0" w:color="auto"/>
                                    <w:right w:val="none" w:sz="0" w:space="0" w:color="auto"/>
                                  </w:divBdr>
                                  <w:divsChild>
                                    <w:div w:id="297228769">
                                      <w:marLeft w:val="0"/>
                                      <w:marRight w:val="0"/>
                                      <w:marTop w:val="0"/>
                                      <w:marBottom w:val="450"/>
                                      <w:divBdr>
                                        <w:top w:val="none" w:sz="0" w:space="0" w:color="auto"/>
                                        <w:left w:val="none" w:sz="0" w:space="0" w:color="auto"/>
                                        <w:bottom w:val="none" w:sz="0" w:space="0" w:color="auto"/>
                                        <w:right w:val="none" w:sz="0" w:space="0" w:color="auto"/>
                                      </w:divBdr>
                                      <w:divsChild>
                                        <w:div w:id="690841247">
                                          <w:marLeft w:val="0"/>
                                          <w:marRight w:val="0"/>
                                          <w:marTop w:val="0"/>
                                          <w:marBottom w:val="0"/>
                                          <w:divBdr>
                                            <w:top w:val="none" w:sz="0" w:space="0" w:color="auto"/>
                                            <w:left w:val="none" w:sz="0" w:space="0" w:color="auto"/>
                                            <w:bottom w:val="none" w:sz="0" w:space="0" w:color="auto"/>
                                            <w:right w:val="none" w:sz="0" w:space="0" w:color="auto"/>
                                          </w:divBdr>
                                          <w:divsChild>
                                            <w:div w:id="1390305868">
                                              <w:marLeft w:val="0"/>
                                              <w:marRight w:val="0"/>
                                              <w:marTop w:val="0"/>
                                              <w:marBottom w:val="450"/>
                                              <w:divBdr>
                                                <w:top w:val="none" w:sz="0" w:space="0" w:color="auto"/>
                                                <w:left w:val="none" w:sz="0" w:space="0" w:color="auto"/>
                                                <w:bottom w:val="none" w:sz="0" w:space="0" w:color="auto"/>
                                                <w:right w:val="none" w:sz="0" w:space="0" w:color="auto"/>
                                              </w:divBdr>
                                              <w:divsChild>
                                                <w:div w:id="1598056938">
                                                  <w:marLeft w:val="0"/>
                                                  <w:marRight w:val="0"/>
                                                  <w:marTop w:val="0"/>
                                                  <w:marBottom w:val="0"/>
                                                  <w:divBdr>
                                                    <w:top w:val="none" w:sz="0" w:space="0" w:color="auto"/>
                                                    <w:left w:val="none" w:sz="0" w:space="0" w:color="auto"/>
                                                    <w:bottom w:val="none" w:sz="0" w:space="0" w:color="auto"/>
                                                    <w:right w:val="none" w:sz="0" w:space="0" w:color="auto"/>
                                                  </w:divBdr>
                                                  <w:divsChild>
                                                    <w:div w:id="423501722">
                                                      <w:marLeft w:val="0"/>
                                                      <w:marRight w:val="0"/>
                                                      <w:marTop w:val="0"/>
                                                      <w:marBottom w:val="0"/>
                                                      <w:divBdr>
                                                        <w:top w:val="none" w:sz="0" w:space="0" w:color="auto"/>
                                                        <w:left w:val="none" w:sz="0" w:space="0" w:color="auto"/>
                                                        <w:bottom w:val="none" w:sz="0" w:space="0" w:color="auto"/>
                                                        <w:right w:val="none" w:sz="0" w:space="0" w:color="auto"/>
                                                      </w:divBdr>
                                                      <w:divsChild>
                                                        <w:div w:id="2089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259542">
      <w:bodyDiv w:val="1"/>
      <w:marLeft w:val="0"/>
      <w:marRight w:val="0"/>
      <w:marTop w:val="0"/>
      <w:marBottom w:val="0"/>
      <w:divBdr>
        <w:top w:val="none" w:sz="0" w:space="0" w:color="auto"/>
        <w:left w:val="none" w:sz="0" w:space="0" w:color="auto"/>
        <w:bottom w:val="none" w:sz="0" w:space="0" w:color="auto"/>
        <w:right w:val="none" w:sz="0" w:space="0" w:color="auto"/>
      </w:divBdr>
      <w:divsChild>
        <w:div w:id="1298880096">
          <w:marLeft w:val="0"/>
          <w:marRight w:val="0"/>
          <w:marTop w:val="96"/>
          <w:marBottom w:val="0"/>
          <w:divBdr>
            <w:top w:val="none" w:sz="0" w:space="0" w:color="auto"/>
            <w:left w:val="none" w:sz="0" w:space="0" w:color="auto"/>
            <w:bottom w:val="none" w:sz="0" w:space="0" w:color="auto"/>
            <w:right w:val="none" w:sz="0" w:space="0" w:color="auto"/>
          </w:divBdr>
        </w:div>
        <w:div w:id="664237447">
          <w:marLeft w:val="0"/>
          <w:marRight w:val="0"/>
          <w:marTop w:val="96"/>
          <w:marBottom w:val="0"/>
          <w:divBdr>
            <w:top w:val="none" w:sz="0" w:space="0" w:color="auto"/>
            <w:left w:val="none" w:sz="0" w:space="0" w:color="auto"/>
            <w:bottom w:val="none" w:sz="0" w:space="0" w:color="auto"/>
            <w:right w:val="none" w:sz="0" w:space="0" w:color="auto"/>
          </w:divBdr>
        </w:div>
      </w:divsChild>
    </w:div>
    <w:div w:id="1732925737">
      <w:bodyDiv w:val="1"/>
      <w:marLeft w:val="0"/>
      <w:marRight w:val="0"/>
      <w:marTop w:val="0"/>
      <w:marBottom w:val="0"/>
      <w:divBdr>
        <w:top w:val="none" w:sz="0" w:space="0" w:color="auto"/>
        <w:left w:val="none" w:sz="0" w:space="0" w:color="auto"/>
        <w:bottom w:val="none" w:sz="0" w:space="0" w:color="auto"/>
        <w:right w:val="none" w:sz="0" w:space="0" w:color="auto"/>
      </w:divBdr>
      <w:divsChild>
        <w:div w:id="1509444796">
          <w:marLeft w:val="547"/>
          <w:marRight w:val="0"/>
          <w:marTop w:val="115"/>
          <w:marBottom w:val="0"/>
          <w:divBdr>
            <w:top w:val="none" w:sz="0" w:space="0" w:color="auto"/>
            <w:left w:val="none" w:sz="0" w:space="0" w:color="auto"/>
            <w:bottom w:val="none" w:sz="0" w:space="0" w:color="auto"/>
            <w:right w:val="none" w:sz="0" w:space="0" w:color="auto"/>
          </w:divBdr>
        </w:div>
      </w:divsChild>
    </w:div>
    <w:div w:id="1742168881">
      <w:bodyDiv w:val="1"/>
      <w:marLeft w:val="0"/>
      <w:marRight w:val="0"/>
      <w:marTop w:val="0"/>
      <w:marBottom w:val="0"/>
      <w:divBdr>
        <w:top w:val="none" w:sz="0" w:space="0" w:color="auto"/>
        <w:left w:val="none" w:sz="0" w:space="0" w:color="auto"/>
        <w:bottom w:val="none" w:sz="0" w:space="0" w:color="auto"/>
        <w:right w:val="none" w:sz="0" w:space="0" w:color="auto"/>
      </w:divBdr>
      <w:divsChild>
        <w:div w:id="1234698353">
          <w:marLeft w:val="0"/>
          <w:marRight w:val="0"/>
          <w:marTop w:val="0"/>
          <w:marBottom w:val="0"/>
          <w:divBdr>
            <w:top w:val="none" w:sz="0" w:space="0" w:color="auto"/>
            <w:left w:val="none" w:sz="0" w:space="0" w:color="auto"/>
            <w:bottom w:val="none" w:sz="0" w:space="0" w:color="auto"/>
            <w:right w:val="none" w:sz="0" w:space="0" w:color="auto"/>
          </w:divBdr>
          <w:divsChild>
            <w:div w:id="397286917">
              <w:marLeft w:val="0"/>
              <w:marRight w:val="0"/>
              <w:marTop w:val="0"/>
              <w:marBottom w:val="0"/>
              <w:divBdr>
                <w:top w:val="none" w:sz="0" w:space="0" w:color="auto"/>
                <w:left w:val="none" w:sz="0" w:space="0" w:color="auto"/>
                <w:bottom w:val="none" w:sz="0" w:space="0" w:color="auto"/>
                <w:right w:val="none" w:sz="0" w:space="0" w:color="auto"/>
              </w:divBdr>
              <w:divsChild>
                <w:div w:id="932863537">
                  <w:marLeft w:val="0"/>
                  <w:marRight w:val="0"/>
                  <w:marTop w:val="0"/>
                  <w:marBottom w:val="0"/>
                  <w:divBdr>
                    <w:top w:val="none" w:sz="0" w:space="0" w:color="auto"/>
                    <w:left w:val="none" w:sz="0" w:space="0" w:color="auto"/>
                    <w:bottom w:val="none" w:sz="0" w:space="0" w:color="auto"/>
                    <w:right w:val="none" w:sz="0" w:space="0" w:color="auto"/>
                  </w:divBdr>
                  <w:divsChild>
                    <w:div w:id="1747142883">
                      <w:marLeft w:val="0"/>
                      <w:marRight w:val="0"/>
                      <w:marTop w:val="0"/>
                      <w:marBottom w:val="0"/>
                      <w:divBdr>
                        <w:top w:val="none" w:sz="0" w:space="0" w:color="auto"/>
                        <w:left w:val="none" w:sz="0" w:space="0" w:color="auto"/>
                        <w:bottom w:val="none" w:sz="0" w:space="0" w:color="auto"/>
                        <w:right w:val="none" w:sz="0" w:space="0" w:color="auto"/>
                      </w:divBdr>
                      <w:divsChild>
                        <w:div w:id="237180652">
                          <w:marLeft w:val="-225"/>
                          <w:marRight w:val="-225"/>
                          <w:marTop w:val="0"/>
                          <w:marBottom w:val="0"/>
                          <w:divBdr>
                            <w:top w:val="none" w:sz="0" w:space="0" w:color="auto"/>
                            <w:left w:val="none" w:sz="0" w:space="0" w:color="auto"/>
                            <w:bottom w:val="none" w:sz="0" w:space="0" w:color="auto"/>
                            <w:right w:val="none" w:sz="0" w:space="0" w:color="auto"/>
                          </w:divBdr>
                          <w:divsChild>
                            <w:div w:id="1867980576">
                              <w:marLeft w:val="0"/>
                              <w:marRight w:val="0"/>
                              <w:marTop w:val="0"/>
                              <w:marBottom w:val="0"/>
                              <w:divBdr>
                                <w:top w:val="none" w:sz="0" w:space="0" w:color="auto"/>
                                <w:left w:val="none" w:sz="0" w:space="0" w:color="auto"/>
                                <w:bottom w:val="none" w:sz="0" w:space="0" w:color="auto"/>
                                <w:right w:val="none" w:sz="0" w:space="0" w:color="auto"/>
                              </w:divBdr>
                              <w:divsChild>
                                <w:div w:id="1809667544">
                                  <w:marLeft w:val="-225"/>
                                  <w:marRight w:val="-225"/>
                                  <w:marTop w:val="0"/>
                                  <w:marBottom w:val="0"/>
                                  <w:divBdr>
                                    <w:top w:val="none" w:sz="0" w:space="0" w:color="auto"/>
                                    <w:left w:val="none" w:sz="0" w:space="0" w:color="auto"/>
                                    <w:bottom w:val="none" w:sz="0" w:space="0" w:color="auto"/>
                                    <w:right w:val="none" w:sz="0" w:space="0" w:color="auto"/>
                                  </w:divBdr>
                                  <w:divsChild>
                                    <w:div w:id="455871535">
                                      <w:marLeft w:val="0"/>
                                      <w:marRight w:val="0"/>
                                      <w:marTop w:val="0"/>
                                      <w:marBottom w:val="0"/>
                                      <w:divBdr>
                                        <w:top w:val="none" w:sz="0" w:space="0" w:color="auto"/>
                                        <w:left w:val="none" w:sz="0" w:space="0" w:color="auto"/>
                                        <w:bottom w:val="none" w:sz="0" w:space="0" w:color="auto"/>
                                        <w:right w:val="none" w:sz="0" w:space="0" w:color="auto"/>
                                      </w:divBdr>
                                      <w:divsChild>
                                        <w:div w:id="20331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632515">
      <w:bodyDiv w:val="1"/>
      <w:marLeft w:val="0"/>
      <w:marRight w:val="0"/>
      <w:marTop w:val="0"/>
      <w:marBottom w:val="0"/>
      <w:divBdr>
        <w:top w:val="none" w:sz="0" w:space="0" w:color="auto"/>
        <w:left w:val="none" w:sz="0" w:space="0" w:color="auto"/>
        <w:bottom w:val="none" w:sz="0" w:space="0" w:color="auto"/>
        <w:right w:val="none" w:sz="0" w:space="0" w:color="auto"/>
      </w:divBdr>
      <w:divsChild>
        <w:div w:id="1107239634">
          <w:marLeft w:val="547"/>
          <w:marRight w:val="0"/>
          <w:marTop w:val="115"/>
          <w:marBottom w:val="0"/>
          <w:divBdr>
            <w:top w:val="none" w:sz="0" w:space="0" w:color="auto"/>
            <w:left w:val="none" w:sz="0" w:space="0" w:color="auto"/>
            <w:bottom w:val="none" w:sz="0" w:space="0" w:color="auto"/>
            <w:right w:val="none" w:sz="0" w:space="0" w:color="auto"/>
          </w:divBdr>
        </w:div>
        <w:div w:id="1608808300">
          <w:marLeft w:val="547"/>
          <w:marRight w:val="0"/>
          <w:marTop w:val="115"/>
          <w:marBottom w:val="0"/>
          <w:divBdr>
            <w:top w:val="none" w:sz="0" w:space="0" w:color="auto"/>
            <w:left w:val="none" w:sz="0" w:space="0" w:color="auto"/>
            <w:bottom w:val="none" w:sz="0" w:space="0" w:color="auto"/>
            <w:right w:val="none" w:sz="0" w:space="0" w:color="auto"/>
          </w:divBdr>
        </w:div>
        <w:div w:id="448932920">
          <w:marLeft w:val="547"/>
          <w:marRight w:val="0"/>
          <w:marTop w:val="115"/>
          <w:marBottom w:val="0"/>
          <w:divBdr>
            <w:top w:val="none" w:sz="0" w:space="0" w:color="auto"/>
            <w:left w:val="none" w:sz="0" w:space="0" w:color="auto"/>
            <w:bottom w:val="none" w:sz="0" w:space="0" w:color="auto"/>
            <w:right w:val="none" w:sz="0" w:space="0" w:color="auto"/>
          </w:divBdr>
        </w:div>
      </w:divsChild>
    </w:div>
    <w:div w:id="1975020273">
      <w:bodyDiv w:val="1"/>
      <w:marLeft w:val="0"/>
      <w:marRight w:val="0"/>
      <w:marTop w:val="0"/>
      <w:marBottom w:val="0"/>
      <w:divBdr>
        <w:top w:val="none" w:sz="0" w:space="0" w:color="auto"/>
        <w:left w:val="none" w:sz="0" w:space="0" w:color="auto"/>
        <w:bottom w:val="none" w:sz="0" w:space="0" w:color="auto"/>
        <w:right w:val="none" w:sz="0" w:space="0" w:color="auto"/>
      </w:divBdr>
      <w:divsChild>
        <w:div w:id="250939896">
          <w:marLeft w:val="0"/>
          <w:marRight w:val="0"/>
          <w:marTop w:val="0"/>
          <w:marBottom w:val="0"/>
          <w:divBdr>
            <w:top w:val="none" w:sz="0" w:space="0" w:color="auto"/>
            <w:left w:val="none" w:sz="0" w:space="0" w:color="auto"/>
            <w:bottom w:val="none" w:sz="0" w:space="0" w:color="auto"/>
            <w:right w:val="none" w:sz="0" w:space="0" w:color="auto"/>
          </w:divBdr>
          <w:divsChild>
            <w:div w:id="811213984">
              <w:marLeft w:val="0"/>
              <w:marRight w:val="0"/>
              <w:marTop w:val="0"/>
              <w:marBottom w:val="0"/>
              <w:divBdr>
                <w:top w:val="none" w:sz="0" w:space="0" w:color="auto"/>
                <w:left w:val="none" w:sz="0" w:space="0" w:color="auto"/>
                <w:bottom w:val="none" w:sz="0" w:space="0" w:color="auto"/>
                <w:right w:val="none" w:sz="0" w:space="0" w:color="auto"/>
              </w:divBdr>
              <w:divsChild>
                <w:div w:id="899899977">
                  <w:marLeft w:val="0"/>
                  <w:marRight w:val="0"/>
                  <w:marTop w:val="0"/>
                  <w:marBottom w:val="0"/>
                  <w:divBdr>
                    <w:top w:val="none" w:sz="0" w:space="0" w:color="auto"/>
                    <w:left w:val="none" w:sz="0" w:space="0" w:color="auto"/>
                    <w:bottom w:val="none" w:sz="0" w:space="0" w:color="auto"/>
                    <w:right w:val="none" w:sz="0" w:space="0" w:color="auto"/>
                  </w:divBdr>
                  <w:divsChild>
                    <w:div w:id="468669050">
                      <w:marLeft w:val="0"/>
                      <w:marRight w:val="0"/>
                      <w:marTop w:val="0"/>
                      <w:marBottom w:val="0"/>
                      <w:divBdr>
                        <w:top w:val="none" w:sz="0" w:space="0" w:color="auto"/>
                        <w:left w:val="none" w:sz="0" w:space="0" w:color="auto"/>
                        <w:bottom w:val="none" w:sz="0" w:space="0" w:color="auto"/>
                        <w:right w:val="none" w:sz="0" w:space="0" w:color="auto"/>
                      </w:divBdr>
                      <w:divsChild>
                        <w:div w:id="117912847">
                          <w:marLeft w:val="0"/>
                          <w:marRight w:val="0"/>
                          <w:marTop w:val="0"/>
                          <w:marBottom w:val="0"/>
                          <w:divBdr>
                            <w:top w:val="none" w:sz="0" w:space="0" w:color="auto"/>
                            <w:left w:val="none" w:sz="0" w:space="0" w:color="auto"/>
                            <w:bottom w:val="none" w:sz="0" w:space="0" w:color="auto"/>
                            <w:right w:val="none" w:sz="0" w:space="0" w:color="auto"/>
                          </w:divBdr>
                          <w:divsChild>
                            <w:div w:id="2020350114">
                              <w:marLeft w:val="-225"/>
                              <w:marRight w:val="-225"/>
                              <w:marTop w:val="0"/>
                              <w:marBottom w:val="0"/>
                              <w:divBdr>
                                <w:top w:val="none" w:sz="0" w:space="0" w:color="auto"/>
                                <w:left w:val="none" w:sz="0" w:space="0" w:color="auto"/>
                                <w:bottom w:val="none" w:sz="0" w:space="0" w:color="auto"/>
                                <w:right w:val="none" w:sz="0" w:space="0" w:color="auto"/>
                              </w:divBdr>
                              <w:divsChild>
                                <w:div w:id="1575435795">
                                  <w:marLeft w:val="0"/>
                                  <w:marRight w:val="0"/>
                                  <w:marTop w:val="0"/>
                                  <w:marBottom w:val="0"/>
                                  <w:divBdr>
                                    <w:top w:val="none" w:sz="0" w:space="0" w:color="auto"/>
                                    <w:left w:val="none" w:sz="0" w:space="0" w:color="auto"/>
                                    <w:bottom w:val="none" w:sz="0" w:space="0" w:color="auto"/>
                                    <w:right w:val="none" w:sz="0" w:space="0" w:color="auto"/>
                                  </w:divBdr>
                                  <w:divsChild>
                                    <w:div w:id="1857307445">
                                      <w:marLeft w:val="0"/>
                                      <w:marRight w:val="0"/>
                                      <w:marTop w:val="0"/>
                                      <w:marBottom w:val="450"/>
                                      <w:divBdr>
                                        <w:top w:val="none" w:sz="0" w:space="0" w:color="auto"/>
                                        <w:left w:val="none" w:sz="0" w:space="0" w:color="auto"/>
                                        <w:bottom w:val="none" w:sz="0" w:space="0" w:color="auto"/>
                                        <w:right w:val="none" w:sz="0" w:space="0" w:color="auto"/>
                                      </w:divBdr>
                                      <w:divsChild>
                                        <w:div w:id="8695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08542">
      <w:bodyDiv w:val="1"/>
      <w:marLeft w:val="0"/>
      <w:marRight w:val="0"/>
      <w:marTop w:val="0"/>
      <w:marBottom w:val="0"/>
      <w:divBdr>
        <w:top w:val="none" w:sz="0" w:space="0" w:color="auto"/>
        <w:left w:val="none" w:sz="0" w:space="0" w:color="auto"/>
        <w:bottom w:val="none" w:sz="0" w:space="0" w:color="auto"/>
        <w:right w:val="none" w:sz="0" w:space="0" w:color="auto"/>
      </w:divBdr>
      <w:divsChild>
        <w:div w:id="441270646">
          <w:marLeft w:val="547"/>
          <w:marRight w:val="0"/>
          <w:marTop w:val="115"/>
          <w:marBottom w:val="0"/>
          <w:divBdr>
            <w:top w:val="none" w:sz="0" w:space="0" w:color="auto"/>
            <w:left w:val="none" w:sz="0" w:space="0" w:color="auto"/>
            <w:bottom w:val="none" w:sz="0" w:space="0" w:color="auto"/>
            <w:right w:val="none" w:sz="0" w:space="0" w:color="auto"/>
          </w:divBdr>
        </w:div>
        <w:div w:id="1328022577">
          <w:marLeft w:val="547"/>
          <w:marRight w:val="0"/>
          <w:marTop w:val="115"/>
          <w:marBottom w:val="0"/>
          <w:divBdr>
            <w:top w:val="none" w:sz="0" w:space="0" w:color="auto"/>
            <w:left w:val="none" w:sz="0" w:space="0" w:color="auto"/>
            <w:bottom w:val="none" w:sz="0" w:space="0" w:color="auto"/>
            <w:right w:val="none" w:sz="0" w:space="0" w:color="auto"/>
          </w:divBdr>
        </w:div>
        <w:div w:id="109083701">
          <w:marLeft w:val="547"/>
          <w:marRight w:val="0"/>
          <w:marTop w:val="115"/>
          <w:marBottom w:val="0"/>
          <w:divBdr>
            <w:top w:val="none" w:sz="0" w:space="0" w:color="auto"/>
            <w:left w:val="none" w:sz="0" w:space="0" w:color="auto"/>
            <w:bottom w:val="none" w:sz="0" w:space="0" w:color="auto"/>
            <w:right w:val="none" w:sz="0" w:space="0" w:color="auto"/>
          </w:divBdr>
        </w:div>
        <w:div w:id="73289511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D7857589D04B7BB1DE82A8DF46F0A8"/>
        <w:category>
          <w:name w:val="General"/>
          <w:gallery w:val="placeholder"/>
        </w:category>
        <w:types>
          <w:type w:val="bbPlcHdr"/>
        </w:types>
        <w:behaviors>
          <w:behavior w:val="content"/>
        </w:behaviors>
        <w:guid w:val="{9AE17468-3024-4E68-8B09-A9FA529B3D6C}"/>
      </w:docPartPr>
      <w:docPartBody>
        <w:p w:rsidR="00F261DE" w:rsidRDefault="009C0D37" w:rsidP="009C0D37">
          <w:pPr>
            <w:pStyle w:val="EAD7857589D04B7BB1DE82A8DF46F0A8"/>
          </w:pPr>
          <w:r w:rsidRPr="00FB1144">
            <w:rPr>
              <w:rStyle w:val="PlaceholderText"/>
            </w:rPr>
            <w:t>Click here to enter text.</w:t>
          </w:r>
        </w:p>
      </w:docPartBody>
    </w:docPart>
    <w:docPart>
      <w:docPartPr>
        <w:name w:val="3FF763F03CC74C019A3BC6D691971AB3"/>
        <w:category>
          <w:name w:val="General"/>
          <w:gallery w:val="placeholder"/>
        </w:category>
        <w:types>
          <w:type w:val="bbPlcHdr"/>
        </w:types>
        <w:behaviors>
          <w:behavior w:val="content"/>
        </w:behaviors>
        <w:guid w:val="{E5A7916A-9090-4EDB-8F20-DDA478466CA4}"/>
      </w:docPartPr>
      <w:docPartBody>
        <w:p w:rsidR="00F261DE" w:rsidRDefault="009C0D37" w:rsidP="009C0D37">
          <w:pPr>
            <w:pStyle w:val="3FF763F03CC74C019A3BC6D691971AB3"/>
          </w:pPr>
          <w:r w:rsidRPr="00FB1144">
            <w:rPr>
              <w:rStyle w:val="PlaceholderText"/>
            </w:rPr>
            <w:t>Click here to enter text.</w:t>
          </w:r>
        </w:p>
      </w:docPartBody>
    </w:docPart>
    <w:docPart>
      <w:docPartPr>
        <w:name w:val="A638DAE628254F919B49C175E1004F44"/>
        <w:category>
          <w:name w:val="General"/>
          <w:gallery w:val="placeholder"/>
        </w:category>
        <w:types>
          <w:type w:val="bbPlcHdr"/>
        </w:types>
        <w:behaviors>
          <w:behavior w:val="content"/>
        </w:behaviors>
        <w:guid w:val="{CD6E23EA-DA1B-4B63-9344-AAAA44CE59DC}"/>
      </w:docPartPr>
      <w:docPartBody>
        <w:p w:rsidR="00F261DE" w:rsidRDefault="009C0D37" w:rsidP="009C0D37">
          <w:pPr>
            <w:pStyle w:val="A638DAE628254F919B49C175E1004F44"/>
          </w:pPr>
          <w:r w:rsidRPr="00002B3A">
            <w:rPr>
              <w:rStyle w:val="PlaceholderText"/>
            </w:rPr>
            <w:t>Choose an item.</w:t>
          </w:r>
        </w:p>
      </w:docPartBody>
    </w:docPart>
    <w:docPart>
      <w:docPartPr>
        <w:name w:val="1245DD513B04475ABFCCB0654F417110"/>
        <w:category>
          <w:name w:val="General"/>
          <w:gallery w:val="placeholder"/>
        </w:category>
        <w:types>
          <w:type w:val="bbPlcHdr"/>
        </w:types>
        <w:behaviors>
          <w:behavior w:val="content"/>
        </w:behaviors>
        <w:guid w:val="{06DFF5A7-AE22-41B3-9756-FE6059162D36}"/>
      </w:docPartPr>
      <w:docPartBody>
        <w:p w:rsidR="00F261DE" w:rsidRDefault="009C0D37" w:rsidP="009C0D37">
          <w:pPr>
            <w:pStyle w:val="1245DD513B04475ABFCCB0654F417110"/>
          </w:pPr>
          <w:r w:rsidRPr="00FB1144">
            <w:rPr>
              <w:rStyle w:val="PlaceholderText"/>
            </w:rPr>
            <w:t>Click here to enter text.</w:t>
          </w:r>
        </w:p>
      </w:docPartBody>
    </w:docPart>
    <w:docPart>
      <w:docPartPr>
        <w:name w:val="A20A71102BB94E62BB6E0094ABF2D9EB"/>
        <w:category>
          <w:name w:val="General"/>
          <w:gallery w:val="placeholder"/>
        </w:category>
        <w:types>
          <w:type w:val="bbPlcHdr"/>
        </w:types>
        <w:behaviors>
          <w:behavior w:val="content"/>
        </w:behaviors>
        <w:guid w:val="{37DE7BEC-FF81-4197-97F9-0D895CEE69D2}"/>
      </w:docPartPr>
      <w:docPartBody>
        <w:p w:rsidR="00F261DE" w:rsidRDefault="009C0D37" w:rsidP="009C0D37">
          <w:pPr>
            <w:pStyle w:val="A20A71102BB94E62BB6E0094ABF2D9EB"/>
          </w:pPr>
          <w:r w:rsidRPr="00FB1144">
            <w:rPr>
              <w:rStyle w:val="PlaceholderText"/>
            </w:rPr>
            <w:t>Click here to enter text.</w:t>
          </w:r>
        </w:p>
      </w:docPartBody>
    </w:docPart>
    <w:docPart>
      <w:docPartPr>
        <w:name w:val="C6F0EB07AD1041EAA2F31868BB9B25BC"/>
        <w:category>
          <w:name w:val="General"/>
          <w:gallery w:val="placeholder"/>
        </w:category>
        <w:types>
          <w:type w:val="bbPlcHdr"/>
        </w:types>
        <w:behaviors>
          <w:behavior w:val="content"/>
        </w:behaviors>
        <w:guid w:val="{2696498C-DBFF-45B4-ABAB-9F3513B5BC27}"/>
      </w:docPartPr>
      <w:docPartBody>
        <w:p w:rsidR="00F261DE" w:rsidRDefault="009C0D37" w:rsidP="009C0D37">
          <w:pPr>
            <w:pStyle w:val="C6F0EB07AD1041EAA2F31868BB9B25BC"/>
          </w:pPr>
          <w:r w:rsidRPr="00FB1144">
            <w:rPr>
              <w:rStyle w:val="PlaceholderText"/>
            </w:rPr>
            <w:t>Click here to enter text.</w:t>
          </w:r>
        </w:p>
      </w:docPartBody>
    </w:docPart>
    <w:docPart>
      <w:docPartPr>
        <w:name w:val="041E5A1F8B8344EE8767508BCF058650"/>
        <w:category>
          <w:name w:val="General"/>
          <w:gallery w:val="placeholder"/>
        </w:category>
        <w:types>
          <w:type w:val="bbPlcHdr"/>
        </w:types>
        <w:behaviors>
          <w:behavior w:val="content"/>
        </w:behaviors>
        <w:guid w:val="{63A3D007-98E7-46E2-8F15-526532703918}"/>
      </w:docPartPr>
      <w:docPartBody>
        <w:p w:rsidR="00F261DE" w:rsidRDefault="009C0D37" w:rsidP="009C0D37">
          <w:pPr>
            <w:pStyle w:val="041E5A1F8B8344EE8767508BCF058650"/>
          </w:pPr>
          <w:r w:rsidRPr="00FB1144">
            <w:rPr>
              <w:rStyle w:val="PlaceholderText"/>
            </w:rPr>
            <w:t>Click here to enter text.</w:t>
          </w:r>
        </w:p>
      </w:docPartBody>
    </w:docPart>
    <w:docPart>
      <w:docPartPr>
        <w:name w:val="720D09B7A4154AB6BBADF89FFF5D697D"/>
        <w:category>
          <w:name w:val="General"/>
          <w:gallery w:val="placeholder"/>
        </w:category>
        <w:types>
          <w:type w:val="bbPlcHdr"/>
        </w:types>
        <w:behaviors>
          <w:behavior w:val="content"/>
        </w:behaviors>
        <w:guid w:val="{3CDE7E45-100C-46F7-8E3A-7719EF4C7B03}"/>
      </w:docPartPr>
      <w:docPartBody>
        <w:p w:rsidR="00F261DE" w:rsidRDefault="009C0D37" w:rsidP="009C0D37">
          <w:pPr>
            <w:pStyle w:val="720D09B7A4154AB6BBADF89FFF5D697D"/>
          </w:pPr>
          <w:r w:rsidRPr="00FB1144">
            <w:rPr>
              <w:rStyle w:val="PlaceholderText"/>
            </w:rPr>
            <w:t>Click here to enter text.</w:t>
          </w:r>
        </w:p>
      </w:docPartBody>
    </w:docPart>
    <w:docPart>
      <w:docPartPr>
        <w:name w:val="393D84CDF5DC4BEB99458FFF71F3D217"/>
        <w:category>
          <w:name w:val="General"/>
          <w:gallery w:val="placeholder"/>
        </w:category>
        <w:types>
          <w:type w:val="bbPlcHdr"/>
        </w:types>
        <w:behaviors>
          <w:behavior w:val="content"/>
        </w:behaviors>
        <w:guid w:val="{98568511-2704-4C97-82CE-C7449248E204}"/>
      </w:docPartPr>
      <w:docPartBody>
        <w:p w:rsidR="00F261DE" w:rsidRDefault="009C0D37" w:rsidP="009C0D37">
          <w:pPr>
            <w:pStyle w:val="393D84CDF5DC4BEB99458FFF71F3D217"/>
          </w:pPr>
          <w:r w:rsidRPr="00FB1144">
            <w:rPr>
              <w:rStyle w:val="PlaceholderText"/>
            </w:rPr>
            <w:t>Click here to enter text.</w:t>
          </w:r>
        </w:p>
      </w:docPartBody>
    </w:docPart>
    <w:docPart>
      <w:docPartPr>
        <w:name w:val="0B3C567C137C4051AA8FF00E5ED472A7"/>
        <w:category>
          <w:name w:val="General"/>
          <w:gallery w:val="placeholder"/>
        </w:category>
        <w:types>
          <w:type w:val="bbPlcHdr"/>
        </w:types>
        <w:behaviors>
          <w:behavior w:val="content"/>
        </w:behaviors>
        <w:guid w:val="{F7FC55F9-E013-4AA6-9885-4A21B5FE5175}"/>
      </w:docPartPr>
      <w:docPartBody>
        <w:p w:rsidR="00F261DE" w:rsidRDefault="009C0D37" w:rsidP="009C0D37">
          <w:pPr>
            <w:pStyle w:val="0B3C567C137C4051AA8FF00E5ED472A7"/>
          </w:pPr>
          <w:r w:rsidRPr="00FB1144">
            <w:rPr>
              <w:rStyle w:val="PlaceholderText"/>
            </w:rPr>
            <w:t>Click here to enter text.</w:t>
          </w:r>
        </w:p>
      </w:docPartBody>
    </w:docPart>
    <w:docPart>
      <w:docPartPr>
        <w:name w:val="5A844A69D3574FE08A47A5FEAD24DAF5"/>
        <w:category>
          <w:name w:val="General"/>
          <w:gallery w:val="placeholder"/>
        </w:category>
        <w:types>
          <w:type w:val="bbPlcHdr"/>
        </w:types>
        <w:behaviors>
          <w:behavior w:val="content"/>
        </w:behaviors>
        <w:guid w:val="{947942D7-473B-4F36-B98A-523E81503A69}"/>
      </w:docPartPr>
      <w:docPartBody>
        <w:p w:rsidR="00F261DE" w:rsidRDefault="009C0D37" w:rsidP="009C0D37">
          <w:pPr>
            <w:pStyle w:val="5A844A69D3574FE08A47A5FEAD24DAF5"/>
          </w:pPr>
          <w:r w:rsidRPr="00FB1144">
            <w:rPr>
              <w:rStyle w:val="PlaceholderText"/>
            </w:rPr>
            <w:t>Click here to enter text.</w:t>
          </w:r>
        </w:p>
      </w:docPartBody>
    </w:docPart>
    <w:docPart>
      <w:docPartPr>
        <w:name w:val="2D11D1A4DABD403799E9721E0B94DF21"/>
        <w:category>
          <w:name w:val="General"/>
          <w:gallery w:val="placeholder"/>
        </w:category>
        <w:types>
          <w:type w:val="bbPlcHdr"/>
        </w:types>
        <w:behaviors>
          <w:behavior w:val="content"/>
        </w:behaviors>
        <w:guid w:val="{7D371084-4853-4CE3-8670-FAB45136D920}"/>
      </w:docPartPr>
      <w:docPartBody>
        <w:p w:rsidR="00F261DE" w:rsidRDefault="009C0D37" w:rsidP="009C0D37">
          <w:pPr>
            <w:pStyle w:val="2D11D1A4DABD403799E9721E0B94DF21"/>
          </w:pPr>
          <w:r w:rsidRPr="00FB1144">
            <w:rPr>
              <w:rStyle w:val="PlaceholderText"/>
            </w:rPr>
            <w:t>Click here to enter text.</w:t>
          </w:r>
        </w:p>
      </w:docPartBody>
    </w:docPart>
    <w:docPart>
      <w:docPartPr>
        <w:name w:val="1F73E70350BC4CB9965AC706A979A33B"/>
        <w:category>
          <w:name w:val="General"/>
          <w:gallery w:val="placeholder"/>
        </w:category>
        <w:types>
          <w:type w:val="bbPlcHdr"/>
        </w:types>
        <w:behaviors>
          <w:behavior w:val="content"/>
        </w:behaviors>
        <w:guid w:val="{CC310E7B-F701-4570-8B08-6F27AC691F44}"/>
      </w:docPartPr>
      <w:docPartBody>
        <w:p w:rsidR="00F261DE" w:rsidRDefault="009C0D37" w:rsidP="009C0D37">
          <w:pPr>
            <w:pStyle w:val="1F73E70350BC4CB9965AC706A979A33B"/>
          </w:pPr>
          <w:r w:rsidRPr="00FB1144">
            <w:rPr>
              <w:rStyle w:val="PlaceholderText"/>
            </w:rPr>
            <w:t>Click here to enter text.</w:t>
          </w:r>
        </w:p>
      </w:docPartBody>
    </w:docPart>
    <w:docPart>
      <w:docPartPr>
        <w:name w:val="7387473C079142AFAE13EE061E70EA3B"/>
        <w:category>
          <w:name w:val="General"/>
          <w:gallery w:val="placeholder"/>
        </w:category>
        <w:types>
          <w:type w:val="bbPlcHdr"/>
        </w:types>
        <w:behaviors>
          <w:behavior w:val="content"/>
        </w:behaviors>
        <w:guid w:val="{3EC4FA6C-73AC-4227-A6BF-04FD1A9DE392}"/>
      </w:docPartPr>
      <w:docPartBody>
        <w:p w:rsidR="00F261DE" w:rsidRDefault="009C0D37" w:rsidP="009C0D37">
          <w:pPr>
            <w:pStyle w:val="7387473C079142AFAE13EE061E70EA3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37"/>
    <w:rsid w:val="001A5BA7"/>
    <w:rsid w:val="009C0D37"/>
    <w:rsid w:val="00F26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D37"/>
    <w:rPr>
      <w:color w:val="808080"/>
    </w:rPr>
  </w:style>
  <w:style w:type="paragraph" w:customStyle="1" w:styleId="EAD7857589D04B7BB1DE82A8DF46F0A8">
    <w:name w:val="EAD7857589D04B7BB1DE82A8DF46F0A8"/>
    <w:rsid w:val="009C0D37"/>
  </w:style>
  <w:style w:type="paragraph" w:customStyle="1" w:styleId="3FF763F03CC74C019A3BC6D691971AB3">
    <w:name w:val="3FF763F03CC74C019A3BC6D691971AB3"/>
    <w:rsid w:val="009C0D37"/>
  </w:style>
  <w:style w:type="paragraph" w:customStyle="1" w:styleId="A638DAE628254F919B49C175E1004F44">
    <w:name w:val="A638DAE628254F919B49C175E1004F44"/>
    <w:rsid w:val="009C0D37"/>
  </w:style>
  <w:style w:type="paragraph" w:customStyle="1" w:styleId="1245DD513B04475ABFCCB0654F417110">
    <w:name w:val="1245DD513B04475ABFCCB0654F417110"/>
    <w:rsid w:val="009C0D37"/>
  </w:style>
  <w:style w:type="paragraph" w:customStyle="1" w:styleId="A20A71102BB94E62BB6E0094ABF2D9EB">
    <w:name w:val="A20A71102BB94E62BB6E0094ABF2D9EB"/>
    <w:rsid w:val="009C0D37"/>
  </w:style>
  <w:style w:type="paragraph" w:customStyle="1" w:styleId="C6F0EB07AD1041EAA2F31868BB9B25BC">
    <w:name w:val="C6F0EB07AD1041EAA2F31868BB9B25BC"/>
    <w:rsid w:val="009C0D37"/>
  </w:style>
  <w:style w:type="paragraph" w:customStyle="1" w:styleId="041E5A1F8B8344EE8767508BCF058650">
    <w:name w:val="041E5A1F8B8344EE8767508BCF058650"/>
    <w:rsid w:val="009C0D37"/>
  </w:style>
  <w:style w:type="paragraph" w:customStyle="1" w:styleId="720D09B7A4154AB6BBADF89FFF5D697D">
    <w:name w:val="720D09B7A4154AB6BBADF89FFF5D697D"/>
    <w:rsid w:val="009C0D37"/>
  </w:style>
  <w:style w:type="paragraph" w:customStyle="1" w:styleId="393D84CDF5DC4BEB99458FFF71F3D217">
    <w:name w:val="393D84CDF5DC4BEB99458FFF71F3D217"/>
    <w:rsid w:val="009C0D37"/>
  </w:style>
  <w:style w:type="paragraph" w:customStyle="1" w:styleId="0B3C567C137C4051AA8FF00E5ED472A7">
    <w:name w:val="0B3C567C137C4051AA8FF00E5ED472A7"/>
    <w:rsid w:val="009C0D37"/>
  </w:style>
  <w:style w:type="paragraph" w:customStyle="1" w:styleId="5A844A69D3574FE08A47A5FEAD24DAF5">
    <w:name w:val="5A844A69D3574FE08A47A5FEAD24DAF5"/>
    <w:rsid w:val="009C0D37"/>
  </w:style>
  <w:style w:type="paragraph" w:customStyle="1" w:styleId="2D11D1A4DABD403799E9721E0B94DF21">
    <w:name w:val="2D11D1A4DABD403799E9721E0B94DF21"/>
    <w:rsid w:val="009C0D37"/>
  </w:style>
  <w:style w:type="paragraph" w:customStyle="1" w:styleId="1F73E70350BC4CB9965AC706A979A33B">
    <w:name w:val="1F73E70350BC4CB9965AC706A979A33B"/>
    <w:rsid w:val="009C0D37"/>
  </w:style>
  <w:style w:type="paragraph" w:customStyle="1" w:styleId="7387473C079142AFAE13EE061E70EA3B">
    <w:name w:val="7387473C079142AFAE13EE061E70EA3B"/>
    <w:rsid w:val="009C0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September 2018</Folder>
    <Document_x0020_Type xmlns="1c8a0e75-f4bc-4eb4-8ed0-578eaea9e1ca"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45DFD-CEE6-4A41-9D9F-5BB6575B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19AB3-FF5D-47D5-9B9D-AE5EC55FFA2C}">
  <ds:schemaRefs>
    <ds:schemaRef ds:uri="http://purl.org/dc/dcmitype/"/>
    <ds:schemaRef ds:uri="1c8a0e75-f4bc-4eb4-8ed0-578eaea9e1ca"/>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548A6AA-CF9F-447B-A826-03FC64DD4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AB3D1567</Template>
  <TotalTime>2</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Hughes</dc:creator>
  <cp:keywords/>
  <dc:description/>
  <cp:lastModifiedBy>Thomas French</cp:lastModifiedBy>
  <cp:revision>3</cp:revision>
  <dcterms:created xsi:type="dcterms:W3CDTF">2018-10-05T13:52:00Z</dcterms:created>
  <dcterms:modified xsi:type="dcterms:W3CDTF">2018-10-05T16:19:00Z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24f8e0b2-4c82-4946-8ffa-848df0c0da99,3;</vt:lpwstr>
  </property>
</Properties>
</file>